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720pt;height:540pt;mso-position-horizontal-relative:page;mso-position-vertical-relative:page;z-index:-16231936" id="docshapegroup1" coordorigin="0,0" coordsize="14400,10800">
            <v:shape style="position:absolute;left:0;top:0;width:14400;height:10800" type="#_x0000_t75" id="docshape2" stroked="false">
              <v:imagedata r:id="rId5" o:title=""/>
            </v:shape>
            <v:shape style="position:absolute;left:736;top:501;width:1716;height:247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Title"/>
        <w:spacing w:line="204" w:lineRule="auto"/>
      </w:pPr>
      <w:bookmarkStart w:name="     GASTOS COM PUBLICIDADE E PATROCÍNIO" w:id="1"/>
      <w:bookmarkEnd w:id="1"/>
      <w:r>
        <w:rPr/>
      </w:r>
      <w:r>
        <w:rPr>
          <w:color w:val="548ED4"/>
        </w:rPr>
        <w:t>GASTOS COM</w:t>
      </w:r>
      <w:r>
        <w:rPr>
          <w:color w:val="548ED4"/>
          <w:spacing w:val="1"/>
        </w:rPr>
        <w:t> </w:t>
      </w:r>
      <w:r>
        <w:rPr>
          <w:color w:val="548ED4"/>
        </w:rPr>
        <w:t>PUBLICIDADE</w:t>
      </w:r>
      <w:r>
        <w:rPr>
          <w:color w:val="548ED4"/>
          <w:spacing w:val="-67"/>
        </w:rPr>
        <w:t> </w:t>
      </w:r>
      <w:r>
        <w:rPr>
          <w:color w:val="548ED4"/>
        </w:rPr>
        <w:t>E</w:t>
      </w:r>
      <w:r>
        <w:rPr>
          <w:color w:val="548ED4"/>
          <w:spacing w:val="-398"/>
        </w:rPr>
        <w:t> </w:t>
      </w:r>
      <w:r>
        <w:rPr>
          <w:color w:val="548ED4"/>
        </w:rPr>
        <w:t>PATROCÍNIO</w:t>
      </w:r>
      <w:r>
        <w:rPr>
          <w:color w:val="548ED4"/>
          <w:spacing w:val="1"/>
        </w:rPr>
        <w:t> </w:t>
      </w:r>
      <w:r>
        <w:rPr>
          <w:color w:val="548ED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4400" w:h="10800" w:orient="landscape"/>
          <w:pgMar w:top="10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31424" id="docshapegroup4" coordorigin="0,0" coordsize="14400,10800">
            <v:shape style="position:absolute;left:0;top:0;width:14400;height:10800" type="#_x0000_t75" id="docshape5" stroked="false">
              <v:imagedata r:id="rId5" o:title=""/>
            </v:shape>
            <v:shape style="position:absolute;left:736;top:501;width:1716;height:2475" type="#_x0000_t75" id="docshape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5.879997pt;margin-top:130.148956pt;width:578.3pt;height:56.9pt;mso-position-horizontal-relative:page;mso-position-vertical-relative:paragraph;z-index:-16230912" id="docshapegroup7" coordorigin="1318,2603" coordsize="11566,1138">
            <v:shape style="position:absolute;left:9787;top:2641;width:3096;height:1040" type="#_x0000_t75" id="docshape8" stroked="false">
              <v:imagedata r:id="rId7" o:title=""/>
            </v:shape>
            <v:shape style="position:absolute;left:9888;top:2602;width:2895;height:1138" type="#_x0000_t75" id="docshape9" stroked="false">
              <v:imagedata r:id="rId8" o:title=""/>
            </v:shape>
            <v:shape style="position:absolute;left:1389;top:2641;width:8333;height:1040" type="#_x0000_t75" id="docshape10" stroked="false">
              <v:imagedata r:id="rId9" o:title=""/>
            </v:shape>
            <v:shape style="position:absolute;left:1317;top:2602;width:8501;height:1138" type="#_x0000_t75" id="docshape11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28;top:2682;width:2928;height:872" type="#_x0000_t202" id="docshape12" filled="true" fillcolor="#4f81bc" stroked="false">
              <v:textbox inset="0,0,0,0">
                <w:txbxContent>
                  <w:p>
                    <w:pPr>
                      <w:spacing w:before="84"/>
                      <w:ind w:left="230" w:right="231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2021</w:t>
                    </w:r>
                  </w:p>
                  <w:p>
                    <w:pPr>
                      <w:spacing w:before="13"/>
                      <w:ind w:left="232" w:right="231" w:firstLine="0"/>
                      <w:jc w:val="center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pacing w:val="-1"/>
                        <w:sz w:val="24"/>
                      </w:rPr>
                      <w:t>(Atualizado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em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Abr/22)</w:t>
                    </w:r>
                  </w:p>
                </w:txbxContent>
              </v:textbox>
              <v:fill type="solid"/>
              <w10:wrap type="none"/>
            </v:shape>
            <v:shape style="position:absolute;left:1430;top:2682;width:8165;height:872" type="#_x0000_t202" id="docshape13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Companhia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e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Publicidade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Ltda.</w:t>
                    </w:r>
                  </w:p>
                  <w:p>
                    <w:pPr>
                      <w:spacing w:before="13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69.277.291/0001-66)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1" w:id="2"/>
      <w:bookmarkEnd w:id="2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3795"/>
        <w:gridCol w:w="2622"/>
      </w:tblGrid>
      <w:tr>
        <w:trPr>
          <w:trHeight w:val="608" w:hRule="atLeast"/>
        </w:trPr>
        <w:tc>
          <w:tcPr>
            <w:tcW w:w="8718" w:type="dxa"/>
            <w:gridSpan w:val="2"/>
            <w:shd w:val="clear" w:color="auto" w:fill="E9ECF4"/>
          </w:tcPr>
          <w:p>
            <w:pPr>
              <w:pStyle w:val="TableParagraph"/>
              <w:spacing w:line="240" w:lineRule="auto" w:before="180"/>
              <w:ind w:left="3778" w:right="3746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2622" w:type="dxa"/>
            <w:shd w:val="clear" w:color="auto" w:fill="E9ECF4"/>
          </w:tcPr>
          <w:p>
            <w:pPr>
              <w:pStyle w:val="TableParagraph"/>
              <w:spacing w:line="240" w:lineRule="auto" w:before="180"/>
              <w:ind w:left="3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95" w:hRule="atLeast"/>
        </w:trPr>
        <w:tc>
          <w:tcPr>
            <w:tcW w:w="8718" w:type="dxa"/>
            <w:gridSpan w:val="2"/>
            <w:tcBorders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117"/>
              <w:ind w:left="21"/>
              <w:jc w:val="left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COMUNICAÇÃO</w:t>
            </w:r>
          </w:p>
        </w:tc>
        <w:tc>
          <w:tcPr>
            <w:tcW w:w="2622" w:type="dxa"/>
            <w:tcBorders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117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2.264.157,07</w:t>
            </w:r>
          </w:p>
        </w:tc>
      </w:tr>
      <w:tr>
        <w:trPr>
          <w:trHeight w:val="442" w:hRule="atLeast"/>
        </w:trPr>
        <w:tc>
          <w:tcPr>
            <w:tcW w:w="8718" w:type="dxa"/>
            <w:gridSpan w:val="2"/>
            <w:tcBorders>
              <w:top w:val="double" w:sz="8" w:space="0" w:color="FFFFFF"/>
              <w:bottom w:val="single" w:sz="1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105"/>
              <w:ind w:left="21"/>
              <w:jc w:val="left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VEICULAÇÃO</w:t>
            </w:r>
          </w:p>
        </w:tc>
        <w:tc>
          <w:tcPr>
            <w:tcW w:w="2622" w:type="dxa"/>
            <w:tcBorders>
              <w:top w:val="double" w:sz="8" w:space="0" w:color="FFFFFF"/>
              <w:bottom w:val="single" w:sz="1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105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1.241.462,00</w:t>
            </w:r>
          </w:p>
        </w:tc>
      </w:tr>
      <w:tr>
        <w:trPr>
          <w:trHeight w:val="429" w:hRule="atLeast"/>
        </w:trPr>
        <w:tc>
          <w:tcPr>
            <w:tcW w:w="4923" w:type="dxa"/>
            <w:tcBorders>
              <w:top w:val="single" w:sz="1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8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VEICULAÇÃO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(MÍDIA)</w:t>
            </w:r>
          </w:p>
        </w:tc>
        <w:tc>
          <w:tcPr>
            <w:tcW w:w="3795" w:type="dxa"/>
            <w:tcBorders>
              <w:top w:val="single" w:sz="1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8"/>
              <w:ind w:left="1268" w:right="1251"/>
              <w:rPr>
                <w:sz w:val="24"/>
              </w:rPr>
            </w:pPr>
            <w:r>
              <w:rPr>
                <w:sz w:val="24"/>
              </w:rPr>
              <w:t>TV</w:t>
            </w:r>
          </w:p>
        </w:tc>
        <w:tc>
          <w:tcPr>
            <w:tcW w:w="2622" w:type="dxa"/>
            <w:tcBorders>
              <w:top w:val="single" w:sz="1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8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14.681.890,60</w:t>
            </w:r>
          </w:p>
        </w:tc>
      </w:tr>
      <w:tr>
        <w:trPr>
          <w:trHeight w:val="430" w:hRule="atLeast"/>
        </w:trPr>
        <w:tc>
          <w:tcPr>
            <w:tcW w:w="4923" w:type="dxa"/>
            <w:tcBorders>
              <w:top w:val="double" w:sz="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795" w:type="dxa"/>
            <w:tcBorders>
              <w:top w:val="double" w:sz="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93"/>
              <w:ind w:left="1268" w:right="1265"/>
              <w:rPr>
                <w:sz w:val="24"/>
              </w:rPr>
            </w:pPr>
            <w:r>
              <w:rPr>
                <w:sz w:val="24"/>
              </w:rPr>
              <w:t>RÁDIO</w:t>
            </w:r>
          </w:p>
        </w:tc>
        <w:tc>
          <w:tcPr>
            <w:tcW w:w="2622" w:type="dxa"/>
            <w:tcBorders>
              <w:top w:val="double" w:sz="8" w:space="0" w:color="FFFFFF"/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93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3.579.114,64</w:t>
            </w:r>
          </w:p>
        </w:tc>
      </w:tr>
      <w:tr>
        <w:trPr>
          <w:trHeight w:val="430" w:hRule="atLeast"/>
        </w:trPr>
        <w:tc>
          <w:tcPr>
            <w:tcW w:w="4923" w:type="dxa"/>
            <w:tcBorders>
              <w:top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795" w:type="dxa"/>
            <w:tcBorders>
              <w:top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9"/>
              <w:ind w:left="1268" w:right="1267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2622" w:type="dxa"/>
            <w:tcBorders>
              <w:top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9"/>
              <w:ind w:left="0" w:right="12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2.401.732,97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2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30400" id="docshapegroup14" coordorigin="0,0" coordsize="14400,10800">
            <v:shape style="position:absolute;left:0;top:0;width:14400;height:10800" type="#_x0000_t75" id="docshape15" stroked="false">
              <v:imagedata r:id="rId5" o:title=""/>
            </v:shape>
            <v:shape style="position:absolute;left:736;top:501;width:1716;height:2475" type="#_x0000_t75" id="docshape16" stroked="false">
              <v:imagedata r:id="rId6" o:title=""/>
            </v:shape>
            <w10:wrap type="none"/>
          </v:group>
        </w:pict>
      </w:r>
      <w:bookmarkStart w:name="GASTOS COM PUBLICIDADE 2021" w:id="3"/>
      <w:bookmarkEnd w:id="3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311" w:firstLine="0"/>
        <w:jc w:val="right"/>
        <w:rPr>
          <w:b/>
          <w:sz w:val="36"/>
        </w:rPr>
      </w:pPr>
      <w:r>
        <w:rPr/>
        <w:pict>
          <v:group style="position:absolute;margin-left:130.679993pt;margin-top:22.121649pt;width:548.550pt;height:36.4pt;mso-position-horizontal-relative:page;mso-position-vertical-relative:paragraph;z-index:-16229888" id="docshapegroup17" coordorigin="2614,442" coordsize="10971,728">
            <v:shape style="position:absolute;left:2613;top:442;width:10971;height:728" type="#_x0000_t75" id="docshape18" stroked="false">
              <v:imagedata r:id="rId11" o:title=""/>
            </v:shape>
            <v:shape style="position:absolute;left:2664;top:494;width:10773;height:530" type="#_x0000_t202" id="docshape19" filled="true" fillcolor="#4f81bc" stroked="true" strokeweight="1pt" strokecolor="#ffffff">
              <v:textbox inset="0,0,0,0">
                <w:txbxContent>
                  <w:p>
                    <w:pPr>
                      <w:spacing w:before="131"/>
                      <w:ind w:left="1889" w:right="1889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PRODUÇÃO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MATERIAIS</w:t>
                    </w:r>
                    <w:r>
                      <w:rPr>
                        <w:b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AÇÃO</w:t>
                    </w:r>
                    <w:r>
                      <w:rPr>
                        <w:b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48ED4"/>
          <w:sz w:val="36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5"/>
        </w:rPr>
      </w:pPr>
    </w:p>
    <w:tbl>
      <w:tblPr>
        <w:tblW w:w="0" w:type="auto"/>
        <w:jc w:val="left"/>
        <w:tblInd w:w="13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125"/>
              <w:ind w:left="3190" w:right="3171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125"/>
              <w:ind w:left="601"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69.277.291/0001-66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GRAFICAS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00.844.676/0001-61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NEOBAND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GRÁFICAS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68.425.628/0001-72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ZOOM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LTDA-ME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19.055.225/0001-73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FUBA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10.503.368/0001-26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LEOGRAF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00.356.213/0001-50</w:t>
            </w:r>
          </w:p>
        </w:tc>
      </w:tr>
      <w:tr>
        <w:trPr>
          <w:trHeight w:val="286" w:hRule="atLeast"/>
        </w:trPr>
        <w:tc>
          <w:tcPr>
            <w:tcW w:w="7650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69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PICTURE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PRODUCOES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123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69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15.871.177/0001-30</w:t>
            </w:r>
          </w:p>
        </w:tc>
      </w:tr>
      <w:tr>
        <w:trPr>
          <w:trHeight w:val="286" w:hRule="atLeast"/>
        </w:trPr>
        <w:tc>
          <w:tcPr>
            <w:tcW w:w="7650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63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MARPAULO 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GRÁFICAS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</w:t>
            </w:r>
          </w:p>
        </w:tc>
        <w:tc>
          <w:tcPr>
            <w:tcW w:w="3123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63"/>
              <w:ind w:left="599" w:right="610"/>
              <w:rPr>
                <w:sz w:val="20"/>
              </w:rPr>
            </w:pPr>
            <w:r>
              <w:rPr>
                <w:sz w:val="20"/>
              </w:rPr>
              <w:t>04.208.233/0001-35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PIGMA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GRÁFICA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599" w:right="610"/>
              <w:rPr>
                <w:sz w:val="20"/>
              </w:rPr>
            </w:pPr>
            <w:r>
              <w:rPr>
                <w:sz w:val="20"/>
              </w:rPr>
              <w:t>62.829.510/0001-23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CAZE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EIRELI-EPP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598" w:right="610"/>
              <w:rPr>
                <w:sz w:val="20"/>
              </w:rPr>
            </w:pPr>
            <w:r>
              <w:rPr>
                <w:sz w:val="20"/>
              </w:rPr>
              <w:t>04.276.656/0001-92</w:t>
            </w:r>
          </w:p>
        </w:tc>
      </w:tr>
      <w:tr>
        <w:trPr>
          <w:trHeight w:val="314" w:hRule="atLeast"/>
        </w:trPr>
        <w:tc>
          <w:tcPr>
            <w:tcW w:w="7650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97" w:lineRule="exact" w:before="97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PANGEA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ARTISTICAS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123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97" w:lineRule="exact" w:before="97"/>
              <w:ind w:left="596" w:right="610"/>
              <w:rPr>
                <w:sz w:val="20"/>
              </w:rPr>
            </w:pPr>
            <w:r>
              <w:rPr>
                <w:sz w:val="20"/>
              </w:rPr>
              <w:t>00.930.82710001-02</w:t>
            </w:r>
          </w:p>
        </w:tc>
      </w:tr>
      <w:tr>
        <w:trPr>
          <w:trHeight w:val="314" w:hRule="atLeast"/>
        </w:trPr>
        <w:tc>
          <w:tcPr>
            <w:tcW w:w="7650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9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CHRISTONI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3D</w:t>
            </w:r>
          </w:p>
        </w:tc>
        <w:tc>
          <w:tcPr>
            <w:tcW w:w="3123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91"/>
              <w:ind w:left="601" w:right="581"/>
              <w:rPr>
                <w:sz w:val="20"/>
              </w:rPr>
            </w:pPr>
            <w:r>
              <w:rPr>
                <w:sz w:val="20"/>
              </w:rPr>
              <w:t>24.926.175/0001-92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BCA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PROOUCAO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OISTRIBUICAO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13.392.325/0001-09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NEWCO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PROGRMADORA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04.334.366/0001-58</w:t>
            </w:r>
          </w:p>
        </w:tc>
      </w:tr>
      <w:tr>
        <w:trPr>
          <w:trHeight w:val="287" w:hRule="atLeast"/>
        </w:trPr>
        <w:tc>
          <w:tcPr>
            <w:tcW w:w="7650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70" w:lineRule="exact" w:before="9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MK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123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170" w:lineRule="exact" w:before="97"/>
              <w:ind w:left="601" w:right="581"/>
              <w:rPr>
                <w:sz w:val="20"/>
              </w:rPr>
            </w:pPr>
            <w:r>
              <w:rPr>
                <w:sz w:val="20"/>
              </w:rPr>
              <w:t>26.652.922/0001-77</w:t>
            </w:r>
          </w:p>
        </w:tc>
      </w:tr>
      <w:tr>
        <w:trPr>
          <w:trHeight w:val="287" w:hRule="atLeast"/>
        </w:trPr>
        <w:tc>
          <w:tcPr>
            <w:tcW w:w="7650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64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ALLEGRO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123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03" w:lineRule="exact" w:before="64"/>
              <w:ind w:left="601" w:right="549"/>
              <w:rPr>
                <w:sz w:val="20"/>
              </w:rPr>
            </w:pPr>
            <w:r>
              <w:rPr>
                <w:sz w:val="20"/>
              </w:rPr>
              <w:t>04.501.435/0001-70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HARMONIA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MÚSICA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ÁUDIO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LETDA.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49"/>
              <w:rPr>
                <w:sz w:val="20"/>
              </w:rPr>
            </w:pPr>
            <w:r>
              <w:rPr>
                <w:sz w:val="20"/>
              </w:rPr>
              <w:t>27.283.879/0001-82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3" w:lineRule="exact" w:before="97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MAUI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line="203" w:lineRule="exact" w:before="97"/>
              <w:ind w:left="601" w:right="549"/>
              <w:rPr>
                <w:sz w:val="20"/>
              </w:rPr>
            </w:pPr>
            <w:r>
              <w:rPr>
                <w:sz w:val="20"/>
              </w:rPr>
              <w:t>14.415.649/0001-88</w:t>
            </w:r>
          </w:p>
        </w:tc>
      </w:tr>
    </w:tbl>
    <w:p>
      <w:pPr>
        <w:spacing w:line="240" w:lineRule="auto" w:before="8"/>
        <w:rPr>
          <w:b/>
          <w:sz w:val="19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3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9376" id="docshapegroup20" coordorigin="0,0" coordsize="14400,10800">
            <v:shape style="position:absolute;left:0;top:0;width:14400;height:10800" type="#_x0000_t75" id="docshape21" stroked="false">
              <v:imagedata r:id="rId5" o:title=""/>
            </v:shape>
            <v:shape style="position:absolute;left:736;top:501;width:1716;height:2475" type="#_x0000_t75" id="docshape22" stroked="false">
              <v:imagedata r:id="rId6" o:title=""/>
            </v:shape>
            <w10:wrap type="none"/>
          </v:group>
        </w:pict>
      </w:r>
      <w:bookmarkStart w:name="GASTOS COM PUBLICIDADE 2021" w:id="4"/>
      <w:bookmarkEnd w:id="4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311" w:firstLine="0"/>
        <w:jc w:val="right"/>
        <w:rPr>
          <w:b/>
          <w:sz w:val="36"/>
        </w:rPr>
      </w:pPr>
      <w:r>
        <w:rPr/>
        <w:pict>
          <v:group style="position:absolute;margin-left:130.679993pt;margin-top:22.121649pt;width:548.550pt;height:36.4pt;mso-position-horizontal-relative:page;mso-position-vertical-relative:paragraph;z-index:-16228864" id="docshapegroup23" coordorigin="2614,442" coordsize="10971,728">
            <v:shape style="position:absolute;left:2613;top:442;width:10971;height:728" type="#_x0000_t75" id="docshape24" stroked="false">
              <v:imagedata r:id="rId11" o:title=""/>
            </v:shape>
            <v:shape style="position:absolute;left:2664;top:494;width:10773;height:530" type="#_x0000_t202" id="docshape25" filled="true" fillcolor="#4f81bc" stroked="true" strokeweight="1pt" strokecolor="#ffffff">
              <v:textbox inset="0,0,0,0">
                <w:txbxContent>
                  <w:p>
                    <w:pPr>
                      <w:spacing w:before="131"/>
                      <w:ind w:left="1888" w:right="1889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VEICULAÇÃO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(MÍDIA)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48ED4"/>
          <w:sz w:val="36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0"/>
        <w:gridCol w:w="3280"/>
      </w:tblGrid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3053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9"/>
              <w:rPr>
                <w:sz w:val="20"/>
              </w:rPr>
            </w:pPr>
            <w:r>
              <w:rPr>
                <w:sz w:val="20"/>
              </w:rPr>
              <w:t>01.109.164/0004-38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PANAMERICANA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9"/>
              <w:rPr>
                <w:sz w:val="20"/>
              </w:rPr>
            </w:pPr>
            <w:r>
              <w:rPr>
                <w:sz w:val="20"/>
              </w:rPr>
              <w:t>60.628.922/0001-70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TRANSAMERICA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FM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9"/>
              <w:rPr>
                <w:sz w:val="20"/>
              </w:rPr>
            </w:pPr>
            <w:r>
              <w:rPr>
                <w:sz w:val="20"/>
              </w:rPr>
              <w:t>44.060.192/0001-05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PAULO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9"/>
              <w:rPr>
                <w:sz w:val="20"/>
              </w:rPr>
            </w:pPr>
            <w:r>
              <w:rPr>
                <w:sz w:val="20"/>
              </w:rPr>
              <w:t>46.869.475/0001-10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BAND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NEWS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CAMPANHIA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BINITO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COMUNICAÇÕES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06.017.510/0001-58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60.509.239/0001-13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NEWCO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PROGRMADORA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04.334.366/0001-58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FUNDAÇÃO PADRE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ANCHIETA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EDUCATIVA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61.914.891/0001-86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CASPER LIBERO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61.277.273/0001-72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GLOBO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PATICIPAÇÕES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27.865.757/0027-33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60.628.369/0001-75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MÍDIA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PUBLICIDADE COMERCIAL 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0"/>
              <w:rPr>
                <w:sz w:val="20"/>
              </w:rPr>
            </w:pPr>
            <w:r>
              <w:rPr>
                <w:sz w:val="20"/>
              </w:rPr>
              <w:t>05.000.314/0001-08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TVSBT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0"/>
              <w:rPr>
                <w:sz w:val="20"/>
              </w:rPr>
            </w:pPr>
            <w:r>
              <w:rPr>
                <w:sz w:val="20"/>
              </w:rPr>
              <w:t>45.039.237/0001-14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0"/>
              <w:rPr>
                <w:sz w:val="20"/>
              </w:rPr>
            </w:pPr>
            <w:r>
              <w:rPr>
                <w:sz w:val="20"/>
              </w:rPr>
              <w:t>09.168.704/0003-04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METROPOLITANA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PAULISTA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before="65"/>
              <w:ind w:right="660"/>
              <w:rPr>
                <w:sz w:val="20"/>
              </w:rPr>
            </w:pPr>
            <w:r>
              <w:rPr>
                <w:sz w:val="20"/>
              </w:rPr>
              <w:t>50.951.847/0002-00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46.705.521/0001-45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53.933.024/0001-60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ANTENA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RADUIODIFUSÃO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48.060.727/0001-90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60.509.239/0001-13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BAND NEWS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SOMPUR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RADIODIFUSAO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43.944.370/0001-90</w:t>
            </w:r>
          </w:p>
        </w:tc>
      </w:tr>
    </w:tbl>
    <w:p>
      <w:pPr>
        <w:spacing w:line="240" w:lineRule="auto" w:before="7"/>
        <w:rPr>
          <w:b/>
          <w:sz w:val="6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4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8352" id="docshapegroup26" coordorigin="0,0" coordsize="14400,10800">
            <v:shape style="position:absolute;left:0;top:0;width:14400;height:10800" type="#_x0000_t75" id="docshape27" stroked="false">
              <v:imagedata r:id="rId5" o:title=""/>
            </v:shape>
            <v:shape style="position:absolute;left:736;top:501;width:1716;height:2475" type="#_x0000_t75" id="docshape28" stroked="false">
              <v:imagedata r:id="rId6" o:title=""/>
            </v:shape>
            <w10:wrap type="none"/>
          </v:group>
        </w:pict>
      </w:r>
      <w:bookmarkStart w:name="GASTOS COM PUBLICIDADE 2021" w:id="5"/>
      <w:bookmarkEnd w:id="5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311" w:firstLine="0"/>
        <w:jc w:val="right"/>
        <w:rPr>
          <w:b/>
          <w:sz w:val="36"/>
        </w:rPr>
      </w:pPr>
      <w:r>
        <w:rPr/>
        <w:pict>
          <v:group style="position:absolute;margin-left:130.679993pt;margin-top:22.121649pt;width:548.550pt;height:36.4pt;mso-position-horizontal-relative:page;mso-position-vertical-relative:paragraph;z-index:-16227840" id="docshapegroup29" coordorigin="2614,442" coordsize="10971,728">
            <v:shape style="position:absolute;left:2613;top:442;width:10971;height:728" type="#_x0000_t75" id="docshape30" stroked="false">
              <v:imagedata r:id="rId11" o:title=""/>
            </v:shape>
            <v:shape style="position:absolute;left:2664;top:494;width:10773;height:530" type="#_x0000_t202" id="docshape31" filled="true" fillcolor="#4f81bc" stroked="true" strokeweight="1pt" strokecolor="#ffffff">
              <v:textbox inset="0,0,0,0">
                <w:txbxContent>
                  <w:p>
                    <w:pPr>
                      <w:spacing w:before="131"/>
                      <w:ind w:left="1888" w:right="1889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VEICULAÇÃO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(MÍDIA)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48ED4"/>
          <w:sz w:val="36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0"/>
        <w:gridCol w:w="3280"/>
      </w:tblGrid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3053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right="659"/>
              <w:rPr>
                <w:sz w:val="20"/>
              </w:rPr>
            </w:pPr>
            <w:r>
              <w:rPr>
                <w:sz w:val="20"/>
              </w:rPr>
              <w:t>46.566.444/0001-90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CBN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EXCELSIOR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right="659"/>
              <w:rPr>
                <w:sz w:val="20"/>
              </w:rPr>
            </w:pPr>
            <w:r>
              <w:rPr>
                <w:sz w:val="20"/>
              </w:rPr>
              <w:t>02.015.014/0002-95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DISNEY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ITAPEMA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/>
              <w:ind w:right="659"/>
              <w:rPr>
                <w:sz w:val="20"/>
              </w:rPr>
            </w:pPr>
            <w:r>
              <w:rPr>
                <w:sz w:val="20"/>
              </w:rPr>
              <w:t>04.532.690/0001-80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GAZETA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CASPER LIBERO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61.277.273/0001-72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GOSPEL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FUNOAÇÃO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EVANGÉLICA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TRINDADE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486.605/000'1-87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KISS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59.477.240/0001-24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MASSA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RGM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35.287.923/0001-50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COMUNICAÇÃO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left="676" w:right="661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403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371/0001-03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RECC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RADIODIFUSAO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50.686.591/0001-70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TROPICAL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RADIFUSÃO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52.653.391/0001-47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FJR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97.987.399/001-00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VONTADE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10.226.070/0001-16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ELDORADO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60.694.239/0001-30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ENERGIA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50.186.451/0001-33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METROPOLITANA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MÍDIA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COMUNICAÇÕES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before="65"/>
              <w:ind w:right="660"/>
              <w:rPr>
                <w:sz w:val="20"/>
              </w:rPr>
            </w:pPr>
            <w:r>
              <w:rPr>
                <w:sz w:val="20"/>
              </w:rPr>
              <w:t>01.832.291/0001-47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MIX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SP-UM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60.680.444/0001-47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FUNDAÇÃO INTERNACIONAL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COMUNICAÇÃO 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FIC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05.354.891/0001-06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STÉREO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59.158.535/0001-38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FM 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47.725.825/0001-37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TROPICAL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RADIFUSÃO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0"/>
              <w:rPr>
                <w:sz w:val="20"/>
              </w:rPr>
            </w:pPr>
            <w:r>
              <w:rPr>
                <w:sz w:val="20"/>
              </w:rPr>
              <w:t>52.653.391/0001-47</w:t>
            </w:r>
          </w:p>
        </w:tc>
      </w:tr>
    </w:tbl>
    <w:p>
      <w:pPr>
        <w:spacing w:line="240" w:lineRule="auto" w:before="7"/>
        <w:rPr>
          <w:b/>
          <w:sz w:val="6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5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7328" id="docshapegroup32" coordorigin="0,0" coordsize="14400,10800">
            <v:shape style="position:absolute;left:0;top:0;width:14400;height:10800" type="#_x0000_t75" id="docshape33" stroked="false">
              <v:imagedata r:id="rId5" o:title=""/>
            </v:shape>
            <v:shape style="position:absolute;left:736;top:501;width:1716;height:2475" type="#_x0000_t75" id="docshape34" stroked="false">
              <v:imagedata r:id="rId6" o:title=""/>
            </v:shape>
            <w10:wrap type="none"/>
          </v:group>
        </w:pict>
      </w:r>
      <w:bookmarkStart w:name="GASTOS COM PUBLICIDADE 2021" w:id="6"/>
      <w:bookmarkEnd w:id="6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311" w:firstLine="0"/>
        <w:jc w:val="right"/>
        <w:rPr>
          <w:b/>
          <w:sz w:val="36"/>
        </w:rPr>
      </w:pPr>
      <w:r>
        <w:rPr/>
        <w:pict>
          <v:group style="position:absolute;margin-left:130.679993pt;margin-top:22.121649pt;width:548.550pt;height:36.4pt;mso-position-horizontal-relative:page;mso-position-vertical-relative:paragraph;z-index:-16226816" id="docshapegroup35" coordorigin="2614,442" coordsize="10971,728">
            <v:shape style="position:absolute;left:2613;top:442;width:10971;height:728" type="#_x0000_t75" id="docshape36" stroked="false">
              <v:imagedata r:id="rId11" o:title=""/>
            </v:shape>
            <v:shape style="position:absolute;left:2664;top:494;width:10773;height:530" type="#_x0000_t202" id="docshape37" filled="true" fillcolor="#4f81bc" stroked="true" strokeweight="1pt" strokecolor="#ffffff">
              <v:textbox inset="0,0,0,0">
                <w:txbxContent>
                  <w:p>
                    <w:pPr>
                      <w:spacing w:before="131"/>
                      <w:ind w:left="1888" w:right="1889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VEICULAÇÃO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(MÍDIA)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48ED4"/>
          <w:sz w:val="36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0"/>
        <w:gridCol w:w="3280"/>
      </w:tblGrid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left="3053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6" w:lineRule="exact" w:before="64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COMUNICACOES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right="659"/>
              <w:rPr>
                <w:sz w:val="20"/>
              </w:rPr>
            </w:pPr>
            <w:r>
              <w:rPr>
                <w:sz w:val="20"/>
              </w:rPr>
              <w:t>00.270.392/0001-09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 w:before="67"/>
              <w:ind w:right="659"/>
              <w:rPr>
                <w:sz w:val="20"/>
              </w:rPr>
            </w:pPr>
            <w:r>
              <w:rPr>
                <w:sz w:val="20"/>
              </w:rPr>
              <w:t>61.533.949/0001-41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3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MANHÃ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3" w:lineRule="exact"/>
              <w:ind w:right="659"/>
              <w:rPr>
                <w:sz w:val="20"/>
              </w:rPr>
            </w:pPr>
            <w:r>
              <w:rPr>
                <w:sz w:val="20"/>
              </w:rPr>
              <w:t>60.579.703/0001-48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GLOBO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PATICIPAÇÕES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27.865.757/0001-02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ADVERGE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27.368.317/0001-31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FUNDAÇÃO PADRE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ANCHIETA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EDUCATIVA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61.914.891/0001-86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ADSMOVIL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17.000.801/0001-50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TWITTER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 OE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16.954.565/0001-48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06.990.590/0001-23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CAMPANHIA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COMUNICÇÕES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06.017.510/0001-58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TV8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FUNDAÇÃO ISABELA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PAOLILLO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ROSSI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05.037.070/0001-38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PORTAL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AOVERGE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MIOIA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OIGITAL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0"/>
              <w:rPr>
                <w:sz w:val="20"/>
              </w:rPr>
            </w:pPr>
            <w:r>
              <w:rPr>
                <w:sz w:val="20"/>
              </w:rPr>
              <w:t>27.368.317/0001-31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0"/>
              <w:rPr>
                <w:sz w:val="20"/>
              </w:rPr>
            </w:pPr>
            <w:r>
              <w:rPr>
                <w:sz w:val="20"/>
              </w:rPr>
              <w:t>12.867.382/0001-34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PLANALTO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STEREO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ind w:right="661"/>
              <w:rPr>
                <w:sz w:val="20"/>
              </w:rPr>
            </w:pPr>
            <w:r>
              <w:rPr>
                <w:sz w:val="20"/>
              </w:rPr>
              <w:t>60.303.914/000153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BAND NEWS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SOMPUR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RADIODIFUSAO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before="65"/>
              <w:ind w:right="661"/>
              <w:rPr>
                <w:sz w:val="20"/>
              </w:rPr>
            </w:pPr>
            <w:r>
              <w:rPr>
                <w:sz w:val="20"/>
              </w:rPr>
              <w:t>43.944.370/0001-90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PORTOVISÃO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1"/>
              <w:rPr>
                <w:sz w:val="20"/>
              </w:rPr>
            </w:pPr>
            <w:r>
              <w:rPr>
                <w:sz w:val="20"/>
              </w:rPr>
              <w:t>87.209.250/0002-03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3"/>
              <w:jc w:val="left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COMUNICACOES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1"/>
              <w:rPr>
                <w:sz w:val="20"/>
              </w:rPr>
            </w:pPr>
            <w:r>
              <w:rPr>
                <w:sz w:val="20"/>
              </w:rPr>
              <w:t>00.270.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392/0001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-09</w:t>
            </w:r>
          </w:p>
        </w:tc>
      </w:tr>
      <w:tr>
        <w:trPr>
          <w:trHeight w:val="290" w:hRule="atLeast"/>
        </w:trPr>
        <w:tc>
          <w:tcPr>
            <w:tcW w:w="73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left="13"/>
              <w:jc w:val="left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RÁDIO LTDA</w:t>
            </w:r>
          </w:p>
        </w:tc>
        <w:tc>
          <w:tcPr>
            <w:tcW w:w="3280" w:type="dxa"/>
            <w:shd w:val="clear" w:color="auto" w:fill="E9ECF4"/>
          </w:tcPr>
          <w:p>
            <w:pPr>
              <w:pStyle w:val="TableParagraph"/>
              <w:spacing w:line="205" w:lineRule="exact" w:before="65"/>
              <w:ind w:right="661"/>
              <w:rPr>
                <w:sz w:val="20"/>
              </w:rPr>
            </w:pPr>
            <w:r>
              <w:rPr>
                <w:sz w:val="20"/>
              </w:rPr>
              <w:t>49.374.440/0001-06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0"/>
        </w:rPr>
      </w:pPr>
    </w:p>
    <w:p>
      <w:pPr>
        <w:spacing w:before="93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6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6304" id="docshapegroup38" coordorigin="0,0" coordsize="14400,10800">
            <v:shape style="position:absolute;left:0;top:0;width:14400;height:10800" type="#_x0000_t75" id="docshape39" stroked="false">
              <v:imagedata r:id="rId5" o:title=""/>
            </v:shape>
            <v:shape style="position:absolute;left:736;top:501;width:1716;height:2475" type="#_x0000_t75" id="docshape40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94.040009pt;margin-top:130.148956pt;width:150.15pt;height:56.9pt;mso-position-horizontal-relative:page;mso-position-vertical-relative:paragraph;z-index:-16225792" id="docshapegroup41" coordorigin="9881,2603" coordsize="3003,1138">
            <v:shape style="position:absolute;left:9880;top:2641;width:3003;height:1040" type="#_x0000_t75" id="docshape42" stroked="false">
              <v:imagedata r:id="rId12" o:title=""/>
            </v:shape>
            <v:shape style="position:absolute;left:10132;top:2602;width:2496;height:1138" type="#_x0000_t75" id="docshape43" stroked="false">
              <v:imagedata r:id="rId13" o:title=""/>
            </v:shape>
            <v:shape style="position:absolute;left:9921;top:2682;width:2835;height:872" type="#_x0000_t202" id="docshape44" filled="true" fillcolor="#4f81bc" stroked="false">
              <v:textbox inset="0,0,0,0">
                <w:txbxContent>
                  <w:p>
                    <w:pPr>
                      <w:spacing w:before="84"/>
                      <w:ind w:left="382" w:right="383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2021</w:t>
                    </w:r>
                  </w:p>
                  <w:p>
                    <w:pPr>
                      <w:spacing w:before="13"/>
                      <w:ind w:left="384" w:right="383" w:firstLine="0"/>
                      <w:jc w:val="center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pacing w:val="-1"/>
                        <w:sz w:val="24"/>
                      </w:rPr>
                      <w:t>(Atualizado</w:t>
                    </w:r>
                    <w:r>
                      <w:rPr>
                        <w:color w:val="FFFFFF"/>
                        <w:spacing w:val="-1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Abr/22)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65.879997pt;margin-top:130.148987pt;width:420.25pt;height:56.9pt;mso-position-horizontal-relative:page;mso-position-vertical-relative:paragraph;z-index:-16225280" id="docshapegroup45" coordorigin="1318,2603" coordsize="8405,1138">
            <v:shape style="position:absolute;left:1389;top:2641;width:8333;height:1040" type="#_x0000_t75" id="docshape46" stroked="false">
              <v:imagedata r:id="rId9" o:title=""/>
            </v:shape>
            <v:shape style="position:absolute;left:1317;top:2602;width:4738;height:1138" type="#_x0000_t75" id="docshape47" stroked="false">
              <v:imagedata r:id="rId14" o:title=""/>
            </v:shape>
            <v:shape style="position:absolute;left:1430;top:2682;width:8165;height:872" type="#_x0000_t202" id="docshape48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Adag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Eireli.</w:t>
                    </w:r>
                  </w:p>
                  <w:p>
                    <w:pPr>
                      <w:spacing w:before="13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1" w:id="7"/>
      <w:bookmarkEnd w:id="7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3118"/>
        <w:gridCol w:w="3288"/>
      </w:tblGrid>
      <w:tr>
        <w:trPr>
          <w:trHeight w:val="546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1878" w:right="1860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3118" w:type="dxa"/>
            <w:shd w:val="clear" w:color="auto" w:fill="E9ECF4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3288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6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051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92"/>
              <w:ind w:left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PRODUÇÃO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MATERIAIS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"/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COMUNICAÇÃO</w:t>
            </w:r>
          </w:p>
        </w:tc>
        <w:tc>
          <w:tcPr>
            <w:tcW w:w="3288" w:type="dxa"/>
            <w:shd w:val="clear" w:color="auto" w:fill="D9D9D9"/>
          </w:tcPr>
          <w:p>
            <w:pPr>
              <w:pStyle w:val="TableParagraph"/>
              <w:spacing w:line="240" w:lineRule="auto" w:before="82"/>
              <w:ind w:left="1499" w:right="-15"/>
              <w:jc w:val="lef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4.474.412,28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7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4768" id="docshapegroup49" coordorigin="0,0" coordsize="14400,10800">
            <v:shape style="position:absolute;left:0;top:0;width:14400;height:10800" type="#_x0000_t75" id="docshape50" stroked="false">
              <v:imagedata r:id="rId5" o:title=""/>
            </v:shape>
            <v:shape style="position:absolute;left:736;top:501;width:1716;height:2475" type="#_x0000_t75" id="docshape51" stroked="false">
              <v:imagedata r:id="rId6" o:title=""/>
            </v:shape>
            <w10:wrap type="none"/>
          </v:group>
        </w:pict>
      </w:r>
      <w:bookmarkStart w:name="GASTOS COM PUBLICIDADE 2021" w:id="8"/>
      <w:bookmarkEnd w:id="8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spacing w:before="36"/>
        <w:ind w:left="0" w:right="1291" w:firstLine="0"/>
        <w:jc w:val="right"/>
        <w:rPr>
          <w:b/>
          <w:sz w:val="36"/>
        </w:rPr>
      </w:pPr>
      <w:r>
        <w:rPr/>
        <w:drawing>
          <wp:anchor distT="0" distB="0" distL="0" distR="0" allowOverlap="1" layoutInCell="1" locked="0" behindDoc="1" simplePos="0" relativeHeight="487092224">
            <wp:simplePos x="0" y="0"/>
            <wp:positionH relativeFrom="page">
              <wp:posOffset>1589532</wp:posOffset>
            </wp:positionH>
            <wp:positionV relativeFrom="paragraph">
              <wp:posOffset>395847</wp:posOffset>
            </wp:positionV>
            <wp:extent cx="6989199" cy="463296"/>
            <wp:effectExtent l="0" t="0" r="0" b="0"/>
            <wp:wrapNone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199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48ED4"/>
          <w:sz w:val="36"/>
        </w:rPr>
        <w:t>ADAG</w:t>
      </w: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2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507" w:hRule="atLeast"/>
        </w:trPr>
        <w:tc>
          <w:tcPr>
            <w:tcW w:w="10746" w:type="dxa"/>
            <w:gridSpan w:val="2"/>
            <w:tcBorders>
              <w:bottom w:val="doub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31"/>
              <w:ind w:left="1901" w:right="1850"/>
              <w:rPr>
                <w:b/>
                <w:sz w:val="24"/>
              </w:rPr>
            </w:pPr>
            <w:r>
              <w:rPr>
                <w:b/>
                <w:color w:val="FFFFFF"/>
                <w:spacing w:val="-3"/>
                <w:sz w:val="24"/>
              </w:rPr>
              <w:t>PRODUÇÃO</w:t>
            </w:r>
            <w:r>
              <w:rPr>
                <w:b/>
                <w:color w:val="FFFFFF"/>
                <w:spacing w:val="6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DE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MATERIAIS</w:t>
            </w:r>
            <w:r>
              <w:rPr>
                <w:b/>
                <w:color w:val="FFFFFF"/>
                <w:spacing w:val="14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PARA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AÇÃO</w:t>
            </w:r>
            <w:r>
              <w:rPr>
                <w:b/>
                <w:color w:val="FFFFFF"/>
                <w:spacing w:val="15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DE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pacing w:val="-3"/>
                <w:sz w:val="24"/>
              </w:rPr>
              <w:t>COMUNICAÇÃO</w:t>
            </w:r>
          </w:p>
        </w:tc>
      </w:tr>
      <w:tr>
        <w:trPr>
          <w:trHeight w:val="346" w:hRule="atLeast"/>
        </w:trPr>
        <w:tc>
          <w:tcPr>
            <w:tcW w:w="76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7" w:lineRule="exact" w:before="89"/>
              <w:ind w:left="3227" w:right="321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Razão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Social</w:t>
            </w:r>
          </w:p>
        </w:tc>
        <w:tc>
          <w:tcPr>
            <w:tcW w:w="3124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7" w:lineRule="exact" w:before="89"/>
              <w:ind w:left="628" w:right="6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ind w:left="15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CELSO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IAZETTI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DELIA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31.026.325/0001-77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ind w:left="15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NEOBAND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SOLUÇÕES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GRÁFICAS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68.425.628/0001-72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ind w:left="15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MAGITECH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INFORMATICA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E TECNOLOGIA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30.588.451/0001-52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7" w:lineRule="exact" w:before="63"/>
              <w:ind w:left="15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RENATA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RICO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AUGUSTO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PRODUÇÕES</w:t>
            </w:r>
          </w:p>
        </w:tc>
        <w:tc>
          <w:tcPr>
            <w:tcW w:w="3124" w:type="dxa"/>
          </w:tcPr>
          <w:p>
            <w:pPr>
              <w:pStyle w:val="TableParagraph"/>
              <w:spacing w:line="237" w:lineRule="exact" w:before="63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33.267.044/0001-31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67" w:lineRule="exact" w:before="32"/>
              <w:ind w:left="15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LOGICO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MUSIC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CEARÁ LTDA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spacing w:line="267" w:lineRule="exact" w:before="32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22.261.454/0001-59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67" w:lineRule="exact" w:before="33"/>
              <w:ind w:left="15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SINCRONICIDADE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AGÊNCIA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DIGITAL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67" w:lineRule="exact" w:before="33"/>
              <w:ind w:left="628" w:right="6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29.078.059/0001-84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8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189" w:hanging="3555"/>
      </w:pPr>
      <w:r>
        <w:rPr/>
        <w:pict>
          <v:group style="position:absolute;margin-left:0pt;margin-top:0pt;width:720pt;height:540pt;mso-position-horizontal-relative:page;mso-position-vertical-relative:page;z-index:-16223232" id="docshapegroup52" coordorigin="0,0" coordsize="14400,10800">
            <v:shape style="position:absolute;left:0;top:0;width:14400;height:10800" type="#_x0000_t75" id="docshape53" stroked="false">
              <v:imagedata r:id="rId5" o:title=""/>
            </v:shape>
            <v:shape style="position:absolute;left:736;top:501;width:1716;height:2475" type="#_x0000_t75" id="docshape54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94.040009pt;margin-top:130.148987pt;width:150.15pt;height:53.4pt;mso-position-horizontal-relative:page;mso-position-vertical-relative:paragraph;z-index:15737856" id="docshapegroup55" coordorigin="9881,2603" coordsize="3003,1068">
            <v:shape style="position:absolute;left:9880;top:2641;width:3003;height:992" type="#_x0000_t75" id="docshape56" stroked="false">
              <v:imagedata r:id="rId16" o:title=""/>
            </v:shape>
            <v:shape style="position:absolute;left:10262;top:2602;width:2237;height:1068" type="#_x0000_t75" id="docshape57" stroked="false">
              <v:imagedata r:id="rId17" o:title=""/>
            </v:shape>
            <v:shape style="position:absolute;left:9921;top:2682;width:2835;height:824" type="#_x0000_t202" id="docshape58" filled="true" fillcolor="#4f81bc" stroked="false">
              <v:textbox inset="0,0,0,0">
                <w:txbxContent>
                  <w:p>
                    <w:pPr>
                      <w:spacing w:before="84"/>
                      <w:ind w:left="598" w:right="0" w:firstLine="0"/>
                      <w:jc w:val="left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Ano:</w:t>
                    </w:r>
                    <w:r>
                      <w:rPr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2021</w:t>
                    </w:r>
                  </w:p>
                  <w:p>
                    <w:pPr>
                      <w:spacing w:before="12"/>
                      <w:ind w:left="564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sz w:val="20"/>
                      </w:rPr>
                      <w:t>(Atualizado</w:t>
                    </w:r>
                    <w:r>
                      <w:rPr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Abr/22)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1" w:id="9"/>
      <w:bookmarkEnd w:id="9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65.880005pt;margin-top:12.631879pt;width:420.25pt;height:46.2pt;mso-position-horizontal-relative:page;mso-position-vertical-relative:paragraph;z-index:-15720448;mso-wrap-distance-left:0;mso-wrap-distance-right:0" id="docshapegroup59" coordorigin="1318,253" coordsize="8405,924">
            <v:shape style="position:absolute;left:1389;top:291;width:8333;height:749" type="#_x0000_t75" id="docshape60" stroked="false">
              <v:imagedata r:id="rId18" o:title=""/>
            </v:shape>
            <v:shape style="position:absolute;left:1317;top:252;width:7685;height:924" type="#_x0000_t75" id="docshape61" stroked="false">
              <v:imagedata r:id="rId19" o:title=""/>
            </v:shape>
            <v:shape style="position:absolute;left:1430;top:331;width:8165;height:581" type="#_x0000_t202" id="docshape62" filled="true" fillcolor="#4f81bc" stroked="false">
              <v:textbox inset="0,0,0,0">
                <w:txbxContent>
                  <w:p>
                    <w:pPr>
                      <w:spacing w:before="84"/>
                      <w:ind w:left="144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FFFFFF"/>
                        <w:sz w:val="36"/>
                      </w:rPr>
                      <w:t>Fields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Ltda</w:t>
                    </w:r>
                    <w:r>
                      <w:rPr>
                        <w:color w:val="FFFFFF"/>
                        <w:spacing w:val="-8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(CNPJ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03.509.498/0001-00)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  <w:gridCol w:w="2608"/>
      </w:tblGrid>
      <w:tr>
        <w:trPr>
          <w:trHeight w:val="546" w:hRule="atLeast"/>
        </w:trPr>
        <w:tc>
          <w:tcPr>
            <w:tcW w:w="8732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3777" w:right="3760"/>
              <w:rPr>
                <w:sz w:val="24"/>
              </w:rPr>
            </w:pPr>
            <w:r>
              <w:rPr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3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VALORES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32" w:type="dxa"/>
            <w:shd w:val="clear" w:color="auto" w:fill="D9D9D9"/>
          </w:tcPr>
          <w:p>
            <w:pPr>
              <w:pStyle w:val="TableParagraph"/>
              <w:spacing w:line="240" w:lineRule="auto" w:before="92"/>
              <w:ind w:left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PRODUÇÃO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MATERIAIS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"/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line="240" w:lineRule="auto" w:before="82"/>
              <w:ind w:left="1252"/>
              <w:jc w:val="left"/>
              <w:rPr>
                <w:sz w:val="24"/>
              </w:rPr>
            </w:pPr>
            <w:r>
              <w:rPr>
                <w:sz w:val="24"/>
              </w:rPr>
              <w:t>R$ 0,00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2"/>
        <w:ind w:left="0" w:right="165" w:firstLine="0"/>
        <w:jc w:val="right"/>
        <w:rPr>
          <w:sz w:val="24"/>
        </w:rPr>
      </w:pPr>
      <w:r>
        <w:rPr>
          <w:color w:val="888888"/>
          <w:sz w:val="24"/>
        </w:rPr>
        <w:t>9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1300" w:right="700"/>
        </w:sectPr>
      </w:pPr>
    </w:p>
    <w:p>
      <w:pPr>
        <w:pStyle w:val="BodyText"/>
        <w:spacing w:line="204" w:lineRule="auto" w:before="162"/>
        <w:ind w:left="5154" w:right="2380" w:hanging="3365"/>
      </w:pPr>
      <w:r>
        <w:rPr/>
        <w:pict>
          <v:group style="position:absolute;margin-left:0pt;margin-top:0pt;width:720pt;height:540pt;mso-position-horizontal-relative:page;mso-position-vertical-relative:page;z-index:-16222208" id="docshapegroup63" coordorigin="0,0" coordsize="14400,10800">
            <v:shape style="position:absolute;left:0;top:0;width:14400;height:10800" type="#_x0000_t75" id="docshape64" stroked="false">
              <v:imagedata r:id="rId5" o:title=""/>
            </v:shape>
            <v:shape style="position:absolute;left:736;top:501;width:1716;height:2475" type="#_x0000_t75" id="docshape65" stroked="false">
              <v:imagedata r:id="rId6" o:title=""/>
            </v:shape>
            <w10:wrap type="none"/>
          </v:group>
        </w:pict>
      </w:r>
      <w:bookmarkStart w:name="GASTOS COM PATROCÍNIO 2021" w:id="10"/>
      <w:bookmarkEnd w:id="10"/>
      <w:r>
        <w:rPr/>
      </w:r>
      <w:r>
        <w:rPr>
          <w:color w:val="548ED4"/>
          <w:spacing w:val="-3"/>
        </w:rPr>
        <w:t>GASTOS</w:t>
      </w:r>
      <w:r>
        <w:rPr>
          <w:color w:val="548ED4"/>
          <w:spacing w:val="-39"/>
        </w:rPr>
        <w:t> </w:t>
      </w:r>
      <w:r>
        <w:rPr>
          <w:color w:val="548ED4"/>
          <w:spacing w:val="-2"/>
        </w:rPr>
        <w:t>COM</w:t>
      </w:r>
      <w:r>
        <w:rPr>
          <w:color w:val="548ED4"/>
          <w:spacing w:val="-43"/>
        </w:rPr>
        <w:t> </w:t>
      </w:r>
      <w:r>
        <w:rPr>
          <w:color w:val="548ED4"/>
          <w:spacing w:val="-2"/>
        </w:rPr>
        <w:t>PATROCÍNIO</w:t>
      </w:r>
      <w:r>
        <w:rPr>
          <w:color w:val="548ED4"/>
          <w:spacing w:val="-183"/>
        </w:rPr>
        <w:t> </w:t>
      </w:r>
      <w:r>
        <w:rPr>
          <w:color w:val="548ED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88"/>
        <w:ind w:left="2064" w:right="1979" w:firstLine="0"/>
        <w:jc w:val="center"/>
        <w:rPr>
          <w:sz w:val="36"/>
        </w:rPr>
      </w:pPr>
      <w:r>
        <w:rPr>
          <w:sz w:val="36"/>
        </w:rPr>
        <w:t>Não</w:t>
      </w:r>
      <w:r>
        <w:rPr>
          <w:spacing w:val="-4"/>
          <w:sz w:val="36"/>
        </w:rPr>
        <w:t> </w:t>
      </w:r>
      <w:r>
        <w:rPr>
          <w:sz w:val="36"/>
        </w:rPr>
        <w:t>houve</w:t>
      </w:r>
      <w:r>
        <w:rPr>
          <w:spacing w:val="-3"/>
          <w:sz w:val="36"/>
        </w:rPr>
        <w:t> </w:t>
      </w:r>
      <w:r>
        <w:rPr>
          <w:sz w:val="36"/>
        </w:rPr>
        <w:t>despesas</w:t>
      </w:r>
      <w:r>
        <w:rPr>
          <w:spacing w:val="-2"/>
          <w:sz w:val="36"/>
        </w:rPr>
        <w:t> </w:t>
      </w:r>
      <w:r>
        <w:rPr>
          <w:sz w:val="36"/>
        </w:rPr>
        <w:t>com</w:t>
      </w:r>
      <w:r>
        <w:rPr>
          <w:spacing w:val="-5"/>
          <w:sz w:val="36"/>
        </w:rPr>
        <w:t> </w:t>
      </w:r>
      <w:r>
        <w:rPr>
          <w:sz w:val="36"/>
        </w:rPr>
        <w:t>patrocínio</w:t>
      </w:r>
      <w:r>
        <w:rPr>
          <w:spacing w:val="-3"/>
          <w:sz w:val="36"/>
        </w:rPr>
        <w:t> </w:t>
      </w:r>
      <w:r>
        <w:rPr>
          <w:sz w:val="36"/>
        </w:rPr>
        <w:t>até</w:t>
      </w:r>
      <w:r>
        <w:rPr>
          <w:spacing w:val="-6"/>
          <w:sz w:val="36"/>
        </w:rPr>
        <w:t> </w:t>
      </w:r>
      <w:r>
        <w:rPr>
          <w:sz w:val="36"/>
        </w:rPr>
        <w:t>o</w:t>
      </w:r>
      <w:r>
        <w:rPr>
          <w:spacing w:val="-6"/>
          <w:sz w:val="36"/>
        </w:rPr>
        <w:t> </w:t>
      </w:r>
      <w:r>
        <w:rPr>
          <w:sz w:val="36"/>
        </w:rPr>
        <w:t>momento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tabs>
          <w:tab w:pos="12233" w:val="right" w:leader="none"/>
        </w:tabs>
        <w:spacing w:before="92"/>
        <w:ind w:left="1012" w:right="0" w:firstLine="0"/>
        <w:jc w:val="left"/>
        <w:rPr>
          <w:sz w:val="24"/>
        </w:rPr>
      </w:pPr>
      <w:r>
        <w:rPr>
          <w:color w:val="888888"/>
          <w:sz w:val="24"/>
        </w:rPr>
        <w:t>Fonte</w:t>
      </w:r>
      <w:r>
        <w:rPr>
          <w:color w:val="888888"/>
          <w:spacing w:val="-5"/>
          <w:sz w:val="24"/>
        </w:rPr>
        <w:t> </w:t>
      </w:r>
      <w:r>
        <w:rPr>
          <w:color w:val="888888"/>
          <w:sz w:val="24"/>
        </w:rPr>
        <w:t>dos</w:t>
      </w:r>
      <w:r>
        <w:rPr>
          <w:color w:val="888888"/>
          <w:spacing w:val="-2"/>
          <w:sz w:val="24"/>
        </w:rPr>
        <w:t> </w:t>
      </w:r>
      <w:r>
        <w:rPr>
          <w:color w:val="888888"/>
          <w:sz w:val="24"/>
        </w:rPr>
        <w:t>Dados:</w:t>
      </w:r>
      <w:r>
        <w:rPr>
          <w:color w:val="888888"/>
          <w:spacing w:val="-5"/>
          <w:sz w:val="24"/>
        </w:rPr>
        <w:t> </w:t>
      </w:r>
      <w:r>
        <w:rPr>
          <w:color w:val="888888"/>
          <w:sz w:val="24"/>
        </w:rPr>
        <w:t>GCM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–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Gerência</w:t>
      </w:r>
      <w:r>
        <w:rPr>
          <w:color w:val="888888"/>
          <w:spacing w:val="-5"/>
          <w:sz w:val="24"/>
        </w:rPr>
        <w:t> </w:t>
      </w:r>
      <w:r>
        <w:rPr>
          <w:color w:val="888888"/>
          <w:sz w:val="24"/>
        </w:rPr>
        <w:t>de</w:t>
      </w:r>
      <w:r>
        <w:rPr>
          <w:color w:val="888888"/>
          <w:spacing w:val="-4"/>
          <w:sz w:val="24"/>
        </w:rPr>
        <w:t> </w:t>
      </w:r>
      <w:r>
        <w:rPr>
          <w:color w:val="888888"/>
          <w:sz w:val="24"/>
        </w:rPr>
        <w:t>Comunicação</w:t>
      </w:r>
      <w:r>
        <w:rPr>
          <w:color w:val="888888"/>
          <w:spacing w:val="-6"/>
          <w:sz w:val="24"/>
        </w:rPr>
        <w:t> </w:t>
      </w:r>
      <w:r>
        <w:rPr>
          <w:color w:val="888888"/>
          <w:sz w:val="24"/>
        </w:rPr>
        <w:t>e</w:t>
      </w:r>
      <w:r>
        <w:rPr>
          <w:color w:val="888888"/>
          <w:spacing w:val="-2"/>
          <w:sz w:val="24"/>
        </w:rPr>
        <w:t> </w:t>
      </w:r>
      <w:r>
        <w:rPr>
          <w:color w:val="888888"/>
          <w:sz w:val="24"/>
        </w:rPr>
        <w:t>Marketing</w:t>
      </w:r>
      <w:r>
        <w:rPr>
          <w:color w:val="888888"/>
          <w:spacing w:val="-3"/>
          <w:sz w:val="24"/>
        </w:rPr>
        <w:t> </w:t>
      </w:r>
      <w:r>
        <w:rPr>
          <w:color w:val="888888"/>
          <w:sz w:val="24"/>
        </w:rPr>
        <w:t>-</w:t>
      </w:r>
      <w:r>
        <w:rPr>
          <w:color w:val="888888"/>
          <w:spacing w:val="-1"/>
          <w:sz w:val="24"/>
        </w:rPr>
        <w:t> </w:t>
      </w:r>
      <w:r>
        <w:rPr>
          <w:color w:val="888888"/>
          <w:sz w:val="24"/>
        </w:rPr>
        <w:t>Setembro/21</w:t>
        <w:tab/>
        <w:t>10</w:t>
      </w:r>
    </w:p>
    <w:sectPr>
      <w:pgSz w:w="14400" w:h="10800" w:orient="landscape"/>
      <w:pgMar w:top="500" w:bottom="0" w:left="13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726" w:right="1323" w:hanging="4"/>
      <w:jc w:val="center"/>
    </w:pPr>
    <w:rPr>
      <w:rFonts w:ascii="Arial Black" w:hAnsi="Arial Black" w:eastAsia="Arial Black" w:cs="Arial Black"/>
      <w:sz w:val="120"/>
      <w:szCs w:val="120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 w:line="204" w:lineRule="exact"/>
      <w:ind w:left="677"/>
      <w:jc w:val="center"/>
    </w:pPr>
    <w:rPr>
      <w:rFonts w:ascii="Arial" w:hAnsi="Arial" w:eastAsia="Arial" w:cs="Arial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ROMANO DO NASCIMENTO</dc:creator>
  <dc:title>GASTOS COM PUBLICIDADE</dc:title>
  <dcterms:created xsi:type="dcterms:W3CDTF">2022-04-27T14:39:19Z</dcterms:created>
  <dcterms:modified xsi:type="dcterms:W3CDTF">2022-04-27T14:39:19Z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21 para PowerPoint</vt:lpwstr>
  </property>
  <property fmtid="{D5CDD505-2E9C-101B-9397-08002B2CF9AE}" pid="4" name="LastSaved">
    <vt:filetime>2022-04-27T00:00:00Z</vt:filetime>
  </property>
</Properties>
</file>