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A9292" w14:textId="3A6C787D" w:rsidR="00A47EAF" w:rsidRDefault="005D40CD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5D40CD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7599" behindDoc="1" locked="0" layoutInCell="1" allowOverlap="1" wp14:anchorId="3FB20007" wp14:editId="1CDA6A0E">
                <wp:simplePos x="0" y="0"/>
                <wp:positionH relativeFrom="page">
                  <wp:posOffset>32906</wp:posOffset>
                </wp:positionH>
                <wp:positionV relativeFrom="topMargin">
                  <wp:posOffset>1246505</wp:posOffset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2611B" w14:textId="1DEDC338" w:rsidR="005D40CD" w:rsidRPr="00FE3D1C" w:rsidRDefault="005D40CD" w:rsidP="005D40C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D40C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AGOSTO/2021</w:t>
                            </w:r>
                            <w:r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3731549" wp14:editId="21048716">
                                  <wp:extent cx="1075055" cy="48895"/>
                                  <wp:effectExtent l="0" t="0" r="0" b="8255"/>
                                  <wp:docPr id="1188" name="Imagem 1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45BF0A51" wp14:editId="4CFBAF86">
                                  <wp:extent cx="2008505" cy="90805"/>
                                  <wp:effectExtent l="0" t="0" r="0" b="4445"/>
                                  <wp:docPr id="1189" name="Imagem 1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6E89894F" wp14:editId="2D658F8A">
                                  <wp:extent cx="2008505" cy="90805"/>
                                  <wp:effectExtent l="0" t="0" r="0" b="4445"/>
                                  <wp:docPr id="1190" name="Imagem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41D40" w14:textId="77777777" w:rsidR="005D40CD" w:rsidRPr="00C97F8B" w:rsidRDefault="005D40CD" w:rsidP="005D40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2000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.6pt;margin-top:98.15pt;width:132pt;height:25.5pt;z-index:-2512588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" fillcolor="#4f81bd" stroked="f">
                <v:textbox>
                  <w:txbxContent>
                    <w:p w14:paraId="2382611B" w14:textId="1DEDC338" w:rsidR="005D40CD" w:rsidRPr="00FE3D1C" w:rsidRDefault="005D40CD" w:rsidP="005D40C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D40C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AGOSTO/2021</w:t>
                      </w:r>
                      <w:r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3731549" wp14:editId="21048716">
                            <wp:extent cx="1075055" cy="48895"/>
                            <wp:effectExtent l="0" t="0" r="0" b="8255"/>
                            <wp:docPr id="1188" name="Imagem 1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45BF0A51" wp14:editId="4CFBAF86">
                            <wp:extent cx="2008505" cy="90805"/>
                            <wp:effectExtent l="0" t="0" r="0" b="4445"/>
                            <wp:docPr id="1189" name="Imagem 1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E65F0">
                        <w:rPr>
                          <w:noProof/>
                        </w:rPr>
                        <w:drawing>
                          <wp:inline distT="0" distB="0" distL="0" distR="0" wp14:anchorId="6E89894F" wp14:editId="2D658F8A">
                            <wp:extent cx="2008505" cy="90805"/>
                            <wp:effectExtent l="0" t="0" r="0" b="4445"/>
                            <wp:docPr id="1190" name="Imagem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41D40" w14:textId="77777777" w:rsidR="005D40CD" w:rsidRPr="00C97F8B" w:rsidRDefault="005D40CD" w:rsidP="005D40CD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5D40CD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5551" behindDoc="0" locked="0" layoutInCell="1" allowOverlap="1" wp14:anchorId="5084C24F" wp14:editId="496CA5C5">
                <wp:simplePos x="0" y="0"/>
                <wp:positionH relativeFrom="margin">
                  <wp:align>center</wp:align>
                </wp:positionH>
                <wp:positionV relativeFrom="paragraph">
                  <wp:posOffset>13855</wp:posOffset>
                </wp:positionV>
                <wp:extent cx="7543800" cy="314325"/>
                <wp:effectExtent l="19050" t="19050" r="19050" b="28575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3D8A5853" w14:textId="77777777" w:rsidR="005D40CD" w:rsidRPr="006651E6" w:rsidRDefault="005D40CD" w:rsidP="005D40CD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4C24F" id="Caixa de Texto 15" o:spid="_x0000_s1027" type="#_x0000_t202" style="position:absolute;margin-left:0;margin-top:1.1pt;width:594pt;height:24.75pt;z-index:2520555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" fillcolor="#558ed5" strokecolor="#7f7f7f" strokeweight="2.25pt">
                <v:textbox>
                  <w:txbxContent>
                    <w:p w14:paraId="3D8A5853" w14:textId="77777777" w:rsidR="005D40CD" w:rsidRPr="006651E6" w:rsidRDefault="005D40CD" w:rsidP="005D40CD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53503" behindDoc="0" locked="0" layoutInCell="1" allowOverlap="1" wp14:anchorId="6238B50C" wp14:editId="6D4DA4C1">
            <wp:simplePos x="0" y="0"/>
            <wp:positionH relativeFrom="page">
              <wp:align>left</wp:align>
            </wp:positionH>
            <wp:positionV relativeFrom="paragraph">
              <wp:posOffset>58</wp:posOffset>
            </wp:positionV>
            <wp:extent cx="7867650" cy="13993495"/>
            <wp:effectExtent l="0" t="0" r="0" b="825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D6CD2">
        <w:rPr>
          <w:noProof/>
          <w:lang w:eastAsia="pt-BR"/>
        </w:rPr>
        <w:drawing>
          <wp:anchor distT="0" distB="0" distL="114300" distR="114300" simplePos="0" relativeHeight="252051455" behindDoc="0" locked="0" layoutInCell="1" allowOverlap="1" wp14:anchorId="6608BD12" wp14:editId="3D052D6A">
            <wp:simplePos x="0" y="0"/>
            <wp:positionH relativeFrom="page">
              <wp:align>left</wp:align>
            </wp:positionH>
            <wp:positionV relativeFrom="paragraph">
              <wp:posOffset>577</wp:posOffset>
            </wp:positionV>
            <wp:extent cx="7758430" cy="10390563"/>
            <wp:effectExtent l="0" t="0" r="0" b="0"/>
            <wp:wrapSquare wrapText="bothSides"/>
            <wp:docPr id="2" name="Imagem 2" descr="Uma imagem contendo edifício, água, velho, m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OTART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30" cy="10390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CD2">
        <w:rPr>
          <w:noProof/>
          <w:lang w:eastAsia="pt-BR"/>
        </w:rPr>
        <w:drawing>
          <wp:anchor distT="0" distB="0" distL="114300" distR="114300" simplePos="0" relativeHeight="252049407" behindDoc="0" locked="0" layoutInCell="1" allowOverlap="1" wp14:anchorId="121DEED4" wp14:editId="2910E0B6">
            <wp:simplePos x="0" y="0"/>
            <wp:positionH relativeFrom="page">
              <wp:align>left</wp:align>
            </wp:positionH>
            <wp:positionV relativeFrom="paragraph">
              <wp:posOffset>374015</wp:posOffset>
            </wp:positionV>
            <wp:extent cx="7954645" cy="5541645"/>
            <wp:effectExtent l="0" t="0" r="8255" b="1905"/>
            <wp:wrapSquare wrapText="bothSides"/>
            <wp:docPr id="18" name="Imagem 18" descr="Uma imagem contendo edifíc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MILLOART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4645" cy="554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07228F0D" wp14:editId="5CEFE879">
            <wp:extent cx="7583170" cy="361950"/>
            <wp:effectExtent l="0" t="0" r="0" b="0"/>
            <wp:docPr id="703" name="Imagem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BDABD" w14:textId="77777777" w:rsidR="008D6CD2" w:rsidRDefault="008D6CD2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p w14:paraId="5F883DF8" w14:textId="2FE3A709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4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s8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5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DTBKs8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A17DD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AGOSTO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6E8EB48C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A17DD1">
        <w:rPr>
          <w:rFonts w:ascii="Verdana" w:hAnsi="Verdana" w:cs="Arial"/>
          <w:color w:val="1F497D" w:themeColor="text2"/>
        </w:rPr>
        <w:t>Agosto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A17DD1" w:rsidRPr="00A17DD1">
        <w:rPr>
          <w:rFonts w:ascii="Verdana" w:hAnsi="Verdana" w:cs="Arial"/>
          <w:b/>
          <w:color w:val="1F497D" w:themeColor="text2"/>
        </w:rPr>
        <w:t>133</w:t>
      </w:r>
      <w:r w:rsidR="005E1CE7" w:rsidRPr="00A17DD1">
        <w:rPr>
          <w:rFonts w:ascii="Verdana" w:hAnsi="Verdana" w:cs="Arial"/>
          <w:b/>
          <w:color w:val="1F497D" w:themeColor="text2"/>
        </w:rPr>
        <w:t xml:space="preserve"> </w:t>
      </w:r>
      <w:r w:rsidRPr="00A17DD1">
        <w:rPr>
          <w:rFonts w:ascii="Verdana" w:hAnsi="Verdana" w:cs="Arial"/>
          <w:b/>
          <w:bCs/>
          <w:color w:val="1F497D" w:themeColor="text2"/>
        </w:rPr>
        <w:t>a</w:t>
      </w:r>
      <w:r w:rsidRPr="001E5C30">
        <w:rPr>
          <w:rFonts w:ascii="Verdana" w:hAnsi="Verdana" w:cs="Arial"/>
          <w:b/>
          <w:bCs/>
          <w:color w:val="1F497D" w:themeColor="text2"/>
        </w:rPr>
        <w:t>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A43BF5">
        <w:rPr>
          <w:rFonts w:ascii="Verdana" w:hAnsi="Verdana" w:cs="Arial"/>
          <w:b/>
          <w:color w:val="1F497D" w:themeColor="text2"/>
        </w:rPr>
        <w:t>5</w:t>
      </w:r>
      <w:r w:rsidR="002B0745">
        <w:rPr>
          <w:rFonts w:ascii="Verdana" w:hAnsi="Verdana" w:cs="Arial"/>
          <w:b/>
          <w:color w:val="1F497D" w:themeColor="text2"/>
        </w:rPr>
        <w:t xml:space="preserve"> 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A43BF5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BE4998" w:rsidRPr="00BE4998">
        <w:rPr>
          <w:rFonts w:ascii="Verdana" w:hAnsi="Verdana" w:cs="Arial"/>
          <w:b/>
          <w:color w:val="1F497D" w:themeColor="text2"/>
        </w:rPr>
        <w:t xml:space="preserve">11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4FA66FF9" w:rsidR="00CF5C3A" w:rsidRPr="008A161A" w:rsidRDefault="009B028C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Agosto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1F0AE2D5" w:rsidR="00CF5C3A" w:rsidRPr="001E5C30" w:rsidRDefault="009B028C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133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2F688CB2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9B028C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2538D8D1" w:rsidR="00CF5C3A" w:rsidRPr="001E5C30" w:rsidRDefault="00997EF4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9B028C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5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07D5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582D6F5" w14:textId="4D577677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9B028C">
        <w:rPr>
          <w:rFonts w:ascii="Verdana" w:eastAsia="Times New Roman" w:hAnsi="Verdana" w:cs="Calibri"/>
          <w:bCs/>
          <w:color w:val="1F497D" w:themeColor="text2"/>
          <w:lang w:eastAsia="pt-BR"/>
        </w:rPr>
        <w:t>5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9B028C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6A7C0CBA" w:rsidR="0031011C" w:rsidRPr="001E5C30" w:rsidRDefault="007A29EC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3401188F" wp14:editId="561619CD">
            <wp:extent cx="6761018" cy="3532909"/>
            <wp:effectExtent l="0" t="0" r="1905" b="1079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3FA17E87-ED63-4ADD-A666-C2C0FEE9A9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24820EC" w14:textId="77777777" w:rsidR="006D3B6A" w:rsidRDefault="006D3B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8EBBACF" w14:textId="77777777" w:rsidR="000528FB" w:rsidRDefault="000528F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EA2957F" w14:textId="77777777" w:rsidR="0081143A" w:rsidRDefault="0081143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2B7B2762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1F07D5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7B5D7FEE" w:rsidR="004970BE" w:rsidRPr="001E5C30" w:rsidRDefault="00C36C5C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D01DA40" wp14:editId="25A86E05">
            <wp:extent cx="6664036" cy="3713018"/>
            <wp:effectExtent l="0" t="0" r="3810" b="1905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98E8F906-B260-41E9-B31F-2BA57C32B6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53D8412F" w:rsidR="005F116B" w:rsidRDefault="00EC1B1E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2A499AB7" wp14:editId="61B0EB86">
            <wp:extent cx="6705600" cy="3837709"/>
            <wp:effectExtent l="0" t="0" r="0" b="1079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B8B5FA5-A9F6-4E12-B205-68E8DC9B2E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B87626E" w14:textId="77777777" w:rsidR="0097169B" w:rsidRDefault="0097169B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00CADE44" w:rsidR="00871487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</w:p>
    <w:p w14:paraId="01BD9400" w14:textId="0BB2581E" w:rsidR="00B946E8" w:rsidRPr="00757E0B" w:rsidRDefault="00B946E8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53EB3563" wp14:editId="68DE193D">
            <wp:extent cx="6608445" cy="3934691"/>
            <wp:effectExtent l="0" t="0" r="1905" b="8890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F620D0AF-DD29-4C65-A71A-8147A22030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56D09C63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A95247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A95247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70A36">
        <w:rPr>
          <w:noProof/>
        </w:rPr>
        <w:drawing>
          <wp:inline distT="0" distB="0" distL="0" distR="0" wp14:anchorId="2C608DC6" wp14:editId="505635FF">
            <wp:extent cx="6608445" cy="3602009"/>
            <wp:effectExtent l="38100" t="0" r="1905" b="1778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C2A8393" w14:textId="77777777" w:rsidR="00500FA0" w:rsidRDefault="00500FA0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166980" w14:textId="77777777" w:rsidR="000D742B" w:rsidRDefault="000D742B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C03889" w14:textId="3841858C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GER</w:t>
      </w:r>
      <w:r w:rsidR="00883D09" w:rsidRPr="00712819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55B3033E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B632B5" w:rsidRPr="00E73BE3">
        <w:rPr>
          <w:rFonts w:ascii="Verdana" w:hAnsi="Verdana" w:cs="Arial"/>
          <w:b/>
          <w:color w:val="1F497D" w:themeColor="text2"/>
        </w:rPr>
        <w:t>AGOSTO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4C378A">
        <w:rPr>
          <w:rFonts w:ascii="Verdana" w:hAnsi="Verdana" w:cs="Arial"/>
          <w:color w:val="1F497D" w:themeColor="text2"/>
        </w:rPr>
        <w:t xml:space="preserve"> </w:t>
      </w:r>
      <w:r w:rsidR="009E3FE5">
        <w:rPr>
          <w:rFonts w:ascii="Verdana" w:hAnsi="Verdana" w:cs="Arial"/>
          <w:color w:val="1F497D" w:themeColor="text2"/>
        </w:rPr>
        <w:t>G</w:t>
      </w:r>
      <w:r w:rsidR="00713C3D">
        <w:rPr>
          <w:rFonts w:ascii="Verdana" w:hAnsi="Verdana" w:cs="Arial"/>
          <w:color w:val="1F497D" w:themeColor="text2"/>
        </w:rPr>
        <w:t>OP</w:t>
      </w:r>
      <w:r w:rsidR="009E3FE5">
        <w:rPr>
          <w:rFonts w:ascii="Verdana" w:hAnsi="Verdana" w:cs="Arial"/>
          <w:color w:val="1F497D" w:themeColor="text2"/>
        </w:rPr>
        <w:t xml:space="preserve">, </w:t>
      </w:r>
      <w:r w:rsidR="00296E9D">
        <w:rPr>
          <w:rFonts w:ascii="Verdana" w:hAnsi="Verdana" w:cs="Arial"/>
          <w:color w:val="1F497D" w:themeColor="text2"/>
        </w:rPr>
        <w:t>G</w:t>
      </w:r>
      <w:r w:rsidR="00713C3D">
        <w:rPr>
          <w:rFonts w:ascii="Verdana" w:hAnsi="Verdana" w:cs="Arial"/>
          <w:color w:val="1F497D" w:themeColor="text2"/>
        </w:rPr>
        <w:t>PA</w:t>
      </w:r>
      <w:r w:rsidR="00296E9D">
        <w:rPr>
          <w:rFonts w:ascii="Verdana" w:hAnsi="Verdana" w:cs="Arial"/>
          <w:color w:val="1F497D" w:themeColor="text2"/>
        </w:rPr>
        <w:t>,</w:t>
      </w:r>
      <w:r w:rsidR="00C16550">
        <w:rPr>
          <w:rFonts w:ascii="Verdana" w:hAnsi="Verdana" w:cs="Arial"/>
          <w:color w:val="1F497D" w:themeColor="text2"/>
        </w:rPr>
        <w:t xml:space="preserve"> </w:t>
      </w:r>
      <w:r w:rsidR="00ED699C">
        <w:rPr>
          <w:rFonts w:ascii="Verdana" w:hAnsi="Verdana" w:cs="Arial"/>
          <w:color w:val="1F497D" w:themeColor="text2"/>
        </w:rPr>
        <w:t>GCM GRH,</w:t>
      </w:r>
      <w:r w:rsidR="00ED699C">
        <w:rPr>
          <w:rFonts w:ascii="Verdana" w:hAnsi="Verdana" w:cs="Arial"/>
          <w:color w:val="1F497D" w:themeColor="text2"/>
        </w:rPr>
        <w:t xml:space="preserve"> </w:t>
      </w:r>
      <w:r w:rsidR="009E3FE5">
        <w:rPr>
          <w:rFonts w:ascii="Verdana" w:hAnsi="Verdana" w:cs="Arial"/>
          <w:color w:val="1F497D" w:themeColor="text2"/>
        </w:rPr>
        <w:t xml:space="preserve"> </w:t>
      </w:r>
      <w:r w:rsidR="007531A2">
        <w:rPr>
          <w:rFonts w:ascii="Verdana" w:hAnsi="Verdana" w:cs="Arial"/>
          <w:color w:val="1F497D" w:themeColor="text2"/>
        </w:rPr>
        <w:t xml:space="preserve">GCP, </w:t>
      </w:r>
      <w:r w:rsidR="009E3FE5">
        <w:rPr>
          <w:rFonts w:ascii="Verdana" w:hAnsi="Verdana" w:cs="Arial"/>
          <w:color w:val="1F497D" w:themeColor="text2"/>
        </w:rPr>
        <w:t xml:space="preserve">e </w:t>
      </w:r>
      <w:r w:rsidR="00ED699C">
        <w:rPr>
          <w:rFonts w:ascii="Verdana" w:hAnsi="Verdana" w:cs="Arial"/>
          <w:color w:val="1F497D" w:themeColor="text2"/>
        </w:rPr>
        <w:t>GNP</w:t>
      </w:r>
      <w:r w:rsidR="004C378A">
        <w:rPr>
          <w:rFonts w:ascii="Verdana" w:hAnsi="Verdana" w:cs="Arial"/>
          <w:color w:val="1F497D" w:themeColor="text2"/>
        </w:rPr>
        <w:t>.</w:t>
      </w:r>
    </w:p>
    <w:p w14:paraId="64B8B227" w14:textId="50BA5D8C" w:rsidR="00817E2E" w:rsidRDefault="0066650C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18A3AEC9" wp14:editId="6D435AEF">
            <wp:extent cx="6317673" cy="3560618"/>
            <wp:effectExtent l="38100" t="0" r="6985" b="1905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78574839-A6AA-4243-9E0C-745074017F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5B71CC7C" w:rsidR="0012348F" w:rsidRPr="00452C3A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452C3A">
        <w:rPr>
          <w:rFonts w:ascii="Verdana" w:hAnsi="Verdana" w:cs="Arial"/>
          <w:b/>
          <w:color w:val="4F81BD" w:themeColor="accent1"/>
          <w:sz w:val="24"/>
          <w:szCs w:val="24"/>
        </w:rPr>
        <w:t>Legenda:</w:t>
      </w:r>
    </w:p>
    <w:p w14:paraId="64A60953" w14:textId="3926A0C5" w:rsidR="00666314" w:rsidRPr="003252E1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GPR – </w:t>
      </w:r>
      <w:r w:rsidR="005B444C" w:rsidRPr="003252E1">
        <w:rPr>
          <w:rFonts w:ascii="Verdana" w:hAnsi="Verdana"/>
          <w:color w:val="4F81BD" w:themeColor="accent1"/>
          <w:sz w:val="24"/>
          <w:szCs w:val="24"/>
        </w:rPr>
        <w:t>Gerência de Projetos</w:t>
      </w:r>
    </w:p>
    <w:p w14:paraId="60CD1CEE" w14:textId="73BAB24D" w:rsidR="00C16550" w:rsidRPr="003252E1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SIC – 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>Serviço de Informaç</w:t>
      </w:r>
      <w:r w:rsidR="00CD7F30" w:rsidRPr="003252E1">
        <w:rPr>
          <w:rFonts w:ascii="Verdana" w:hAnsi="Verdana" w:cs="Arial"/>
          <w:color w:val="4F81BD" w:themeColor="accent1"/>
          <w:sz w:val="24"/>
          <w:szCs w:val="24"/>
        </w:rPr>
        <w:t>ões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 xml:space="preserve"> ao Cidadão</w:t>
      </w:r>
      <w:r w:rsidR="00C16550"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 </w:t>
      </w:r>
    </w:p>
    <w:p w14:paraId="18BB9133" w14:textId="77777777" w:rsidR="00713C3D" w:rsidRPr="003252E1" w:rsidRDefault="00713C3D" w:rsidP="00713C3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GOP – 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>Gerência de Operações</w:t>
      </w:r>
    </w:p>
    <w:p w14:paraId="598FB1D7" w14:textId="199C79A9" w:rsidR="00713C3D" w:rsidRDefault="00713C3D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>GPA/CGP</w:t>
      </w:r>
      <w:r w:rsidRPr="003252E1">
        <w:rPr>
          <w:rFonts w:ascii="Verdana" w:hAnsi="Verdana"/>
          <w:color w:val="4F81BD" w:themeColor="accent1"/>
          <w:sz w:val="24"/>
          <w:szCs w:val="24"/>
        </w:rPr>
        <w:t xml:space="preserve"> - Gerência de Planejamento e Meio Ambiente</w:t>
      </w:r>
    </w:p>
    <w:p w14:paraId="079C0E76" w14:textId="77777777" w:rsidR="00ED699C" w:rsidRPr="003252E1" w:rsidRDefault="00ED699C" w:rsidP="00ED699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 xml:space="preserve">GCM – </w:t>
      </w:r>
      <w:r w:rsidRPr="003252E1">
        <w:rPr>
          <w:rFonts w:ascii="Verdana" w:hAnsi="Verdana"/>
          <w:color w:val="4F81BD" w:themeColor="accent1"/>
          <w:sz w:val="24"/>
          <w:szCs w:val="24"/>
        </w:rPr>
        <w:t>Gerência de Comunicação e Marketing</w:t>
      </w:r>
    </w:p>
    <w:p w14:paraId="2840D380" w14:textId="17E32CC9" w:rsidR="00ED699C" w:rsidRDefault="00ED699C" w:rsidP="00ED699C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>GRH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 xml:space="preserve"> – Gerência de Recursos Humanos</w:t>
      </w:r>
      <w:r w:rsidRPr="003252E1">
        <w:rPr>
          <w:rFonts w:ascii="Verdana" w:hAnsi="Verdana"/>
          <w:b/>
          <w:color w:val="4F81BD" w:themeColor="accent1"/>
          <w:sz w:val="24"/>
          <w:szCs w:val="24"/>
        </w:rPr>
        <w:t xml:space="preserve"> </w:t>
      </w:r>
    </w:p>
    <w:p w14:paraId="210CF750" w14:textId="77777777" w:rsidR="00ED699C" w:rsidRPr="003252E1" w:rsidRDefault="00ED699C" w:rsidP="00ED699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GCP – </w:t>
      </w:r>
      <w:r w:rsidRPr="003252E1">
        <w:rPr>
          <w:rFonts w:ascii="Verdana" w:hAnsi="Verdana"/>
          <w:color w:val="4F81BD" w:themeColor="accent1"/>
          <w:sz w:val="24"/>
          <w:szCs w:val="24"/>
        </w:rPr>
        <w:t>Gerência de Contratações e Compras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3E13BF50" w14:textId="52AF2681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25BFB98" w14:textId="0DCFCE30" w:rsidR="00C24BFF" w:rsidRPr="00452C3A" w:rsidRDefault="00C24BFF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552748C" w14:textId="77777777" w:rsidR="00D62DE9" w:rsidRPr="0025243E" w:rsidRDefault="00594EB0" w:rsidP="00D62DE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92A5F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 DE SOLICITAÇÕES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5"/>
        <w:gridCol w:w="4679"/>
      </w:tblGrid>
      <w:tr w:rsidR="002F5772" w:rsidRPr="002F5772" w14:paraId="7F059BEE" w14:textId="77777777" w:rsidTr="00FC7524">
        <w:trPr>
          <w:trHeight w:val="433"/>
        </w:trPr>
        <w:tc>
          <w:tcPr>
            <w:tcW w:w="45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2687BE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46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8325C24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92</w:t>
            </w:r>
          </w:p>
        </w:tc>
      </w:tr>
      <w:tr w:rsidR="002F5772" w:rsidRPr="002F5772" w14:paraId="0EE94162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E4E9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98467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53</w:t>
            </w:r>
          </w:p>
        </w:tc>
      </w:tr>
      <w:tr w:rsidR="002F5772" w:rsidRPr="002F5772" w14:paraId="2362390B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F78A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E1FAE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39</w:t>
            </w:r>
          </w:p>
        </w:tc>
      </w:tr>
      <w:tr w:rsidR="002F5772" w:rsidRPr="002F5772" w14:paraId="6D655613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A3324F4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71D62D4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9</w:t>
            </w:r>
          </w:p>
        </w:tc>
      </w:tr>
      <w:tr w:rsidR="002F5772" w:rsidRPr="002F5772" w14:paraId="34559EF5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08CB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Pesquisa de satisfação do usuário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2312F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284B41DF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F066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65944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</w:t>
            </w:r>
          </w:p>
        </w:tc>
      </w:tr>
      <w:tr w:rsidR="002F5772" w:rsidRPr="002F5772" w14:paraId="2BCFA105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DC61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56350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</w:tr>
      <w:tr w:rsidR="002F5772" w:rsidRPr="002F5772" w14:paraId="5BEE0FA7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61160E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297FDBD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8</w:t>
            </w:r>
          </w:p>
        </w:tc>
      </w:tr>
      <w:tr w:rsidR="002F5772" w:rsidRPr="002F5772" w14:paraId="59DF3748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6B42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EAAE7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8</w:t>
            </w:r>
          </w:p>
        </w:tc>
      </w:tr>
      <w:tr w:rsidR="002F5772" w:rsidRPr="002F5772" w14:paraId="42B895B3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58BD6A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Relacionamento com a Comunidade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E6779CD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</w:tr>
      <w:tr w:rsidR="002F5772" w:rsidRPr="002F5772" w14:paraId="0DAA8719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C0E7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C45B2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</w:t>
            </w:r>
          </w:p>
        </w:tc>
      </w:tr>
      <w:tr w:rsidR="002F5772" w:rsidRPr="002F5772" w14:paraId="79E95CB6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0D7DDB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Estações e Arredores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AA2281B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3</w:t>
            </w:r>
          </w:p>
        </w:tc>
      </w:tr>
      <w:tr w:rsidR="002F5772" w:rsidRPr="002F5772" w14:paraId="53D94204" w14:textId="77777777" w:rsidTr="00FC7524">
        <w:trPr>
          <w:trHeight w:val="455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A835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Acessos/Arredores e Áreas Verdes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FB6EC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</w:tr>
      <w:tr w:rsidR="002F5772" w:rsidRPr="002F5772" w14:paraId="53A1FA8C" w14:textId="77777777" w:rsidTr="00FC7524">
        <w:trPr>
          <w:trHeight w:val="433"/>
        </w:trPr>
        <w:tc>
          <w:tcPr>
            <w:tcW w:w="45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C67BD4" w14:textId="6D73E92C" w:rsidR="002F5772" w:rsidRPr="002F5772" w:rsidRDefault="00B41049" w:rsidP="002F57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  </w:t>
            </w:r>
            <w:r w:rsidR="002F5772" w:rsidRPr="002F57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Assuntos relacionados a COVID</w:t>
            </w:r>
          </w:p>
        </w:tc>
        <w:tc>
          <w:tcPr>
            <w:tcW w:w="46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9894ED4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3</w:t>
            </w:r>
          </w:p>
        </w:tc>
      </w:tr>
      <w:tr w:rsidR="002F5772" w:rsidRPr="002F5772" w14:paraId="0ECAEB4B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BD68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FEB83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</w:t>
            </w:r>
          </w:p>
        </w:tc>
      </w:tr>
      <w:tr w:rsidR="002F5772" w:rsidRPr="002F5772" w14:paraId="3185ED5F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B1428A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05254A4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3</w:t>
            </w:r>
          </w:p>
        </w:tc>
      </w:tr>
      <w:tr w:rsidR="002F5772" w:rsidRPr="002F5772" w14:paraId="3F7E9FD1" w14:textId="77777777" w:rsidTr="00FC7524">
        <w:trPr>
          <w:trHeight w:val="455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2E86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Concursos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5C2CB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139153A3" w14:textId="77777777" w:rsidTr="00FC7524">
        <w:trPr>
          <w:trHeight w:val="433"/>
        </w:trPr>
        <w:tc>
          <w:tcPr>
            <w:tcW w:w="45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E5FF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Normas internas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55601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</w:tr>
      <w:tr w:rsidR="002F5772" w:rsidRPr="002F5772" w14:paraId="03001680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423DA6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Espaços Comerciais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D43F44E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</w:t>
            </w:r>
          </w:p>
        </w:tc>
      </w:tr>
      <w:tr w:rsidR="002F5772" w:rsidRPr="002F5772" w14:paraId="22256169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EEE3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851C3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</w:tr>
      <w:tr w:rsidR="002F5772" w:rsidRPr="002F5772" w14:paraId="7CA41814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F16BC22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Expansão - Diversos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63C26A9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</w:t>
            </w:r>
          </w:p>
        </w:tc>
      </w:tr>
      <w:tr w:rsidR="002F5772" w:rsidRPr="002F5772" w14:paraId="39E381B5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ACAE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Cronograma/Prazos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95AF7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0AF923F2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DDA2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A8ABD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348DD0EE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E49FA2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Expansão - Planejamento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7CCBD7A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</w:t>
            </w:r>
          </w:p>
        </w:tc>
      </w:tr>
      <w:tr w:rsidR="002F5772" w:rsidRPr="002F5772" w14:paraId="00695B05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0B9C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Pesquisa Origem/Destino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B2EA5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</w:tr>
      <w:tr w:rsidR="002F5772" w:rsidRPr="002F5772" w14:paraId="40480987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4D57195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B7345C2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61635B03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692B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96A64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06C47426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A77661" w14:textId="77777777" w:rsidR="002F5772" w:rsidRPr="002F5772" w:rsidRDefault="002F5772" w:rsidP="002F5772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2753D7C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3D951A51" w14:textId="77777777" w:rsidTr="00FC7524">
        <w:trPr>
          <w:trHeight w:val="433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8ED3" w14:textId="77777777" w:rsidR="002F5772" w:rsidRPr="002F5772" w:rsidRDefault="002F5772" w:rsidP="002F5772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F5772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C1743" w14:textId="77777777" w:rsidR="002F5772" w:rsidRPr="00FC7524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C752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</w:tr>
      <w:tr w:rsidR="002F5772" w:rsidRPr="002F5772" w14:paraId="07B343BE" w14:textId="77777777" w:rsidTr="00C92A5F">
        <w:trPr>
          <w:trHeight w:val="554"/>
        </w:trPr>
        <w:tc>
          <w:tcPr>
            <w:tcW w:w="45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C1F5903" w14:textId="77777777" w:rsidR="002F5772" w:rsidRPr="002F5772" w:rsidRDefault="002F5772" w:rsidP="002F57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2F577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Total Geral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14:paraId="79A69BC8" w14:textId="77777777" w:rsidR="002F5772" w:rsidRPr="00C92A5F" w:rsidRDefault="002F5772" w:rsidP="00FC7524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pt-BR"/>
              </w:rPr>
            </w:pPr>
            <w:r w:rsidRPr="00C92A5F">
              <w:rPr>
                <w:rFonts w:ascii="Arial" w:eastAsia="Times New Roman" w:hAnsi="Arial" w:cs="Arial"/>
                <w:b/>
                <w:sz w:val="28"/>
                <w:szCs w:val="28"/>
                <w:lang w:eastAsia="pt-BR"/>
              </w:rPr>
              <w:t>133</w:t>
            </w:r>
          </w:p>
        </w:tc>
      </w:tr>
    </w:tbl>
    <w:p w14:paraId="7C3DE4CB" w14:textId="77777777" w:rsidR="006A5E37" w:rsidRDefault="006A5E37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9F40E6" w14:textId="77777777" w:rsidR="00FC7524" w:rsidRDefault="00FC7524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11CD980B" w14:textId="7980DCB0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6C5C50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07634222" w:rsidR="005B7DCE" w:rsidRPr="001E5C30" w:rsidRDefault="000F1377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5ECCDB3" wp14:editId="1148C481">
            <wp:extent cx="6480000" cy="3600000"/>
            <wp:effectExtent l="0" t="0" r="16510" b="635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580C6A3" w14:textId="77777777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462AAC5" w14:textId="47EF619E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6C5C50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63BC2F56" w:rsidR="003D1449" w:rsidRDefault="000F1377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570F219" wp14:editId="4286C2E2">
            <wp:extent cx="6580909" cy="3740727"/>
            <wp:effectExtent l="0" t="0" r="10795" b="1270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2282A10-459E-4DBF-8A5C-2BEF2569E0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5FF45260" w14:textId="77777777" w:rsidR="00B93D3B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5C31075D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B93D3B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23576599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E57FF2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0B50C2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60ED6" w14:textId="77777777" w:rsidR="00AC7703" w:rsidRDefault="00AC7703" w:rsidP="00E53EBB">
      <w:pPr>
        <w:spacing w:after="0" w:line="240" w:lineRule="auto"/>
      </w:pPr>
      <w:r>
        <w:separator/>
      </w:r>
    </w:p>
  </w:endnote>
  <w:endnote w:type="continuationSeparator" w:id="0">
    <w:p w14:paraId="204BF8DC" w14:textId="77777777" w:rsidR="00AC7703" w:rsidRDefault="00AC7703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A2D0D" w14:textId="77777777" w:rsidR="00AC7703" w:rsidRDefault="00AC7703" w:rsidP="00E53EBB">
      <w:pPr>
        <w:spacing w:after="0" w:line="240" w:lineRule="auto"/>
      </w:pPr>
      <w:r>
        <w:separator/>
      </w:r>
    </w:p>
  </w:footnote>
  <w:footnote w:type="continuationSeparator" w:id="0">
    <w:p w14:paraId="7DF32BD2" w14:textId="77777777" w:rsidR="00AC7703" w:rsidRDefault="00AC7703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21DEED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0.9pt;height:10.9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29E7"/>
    <w:rsid w:val="00004B32"/>
    <w:rsid w:val="00005179"/>
    <w:rsid w:val="000056AA"/>
    <w:rsid w:val="000104C0"/>
    <w:rsid w:val="000127A9"/>
    <w:rsid w:val="0001283A"/>
    <w:rsid w:val="000129A0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1336"/>
    <w:rsid w:val="000B2345"/>
    <w:rsid w:val="000B2A34"/>
    <w:rsid w:val="000B2E8A"/>
    <w:rsid w:val="000B3604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19B5"/>
    <w:rsid w:val="000D26AC"/>
    <w:rsid w:val="000D4112"/>
    <w:rsid w:val="000D4955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907"/>
    <w:rsid w:val="00154F18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07D5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162DE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56A34"/>
    <w:rsid w:val="00357C8C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8C0"/>
    <w:rsid w:val="00386E5C"/>
    <w:rsid w:val="0039009C"/>
    <w:rsid w:val="00392C14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00D3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7AF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2CA7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5669"/>
    <w:rsid w:val="005357C8"/>
    <w:rsid w:val="00536E47"/>
    <w:rsid w:val="0053709F"/>
    <w:rsid w:val="00537375"/>
    <w:rsid w:val="00541553"/>
    <w:rsid w:val="0054584F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2669"/>
    <w:rsid w:val="005B2BD8"/>
    <w:rsid w:val="005B3E52"/>
    <w:rsid w:val="005B3FBF"/>
    <w:rsid w:val="005B444C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D2241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4928"/>
    <w:rsid w:val="006C5C50"/>
    <w:rsid w:val="006C6280"/>
    <w:rsid w:val="006C67CE"/>
    <w:rsid w:val="006C6ADC"/>
    <w:rsid w:val="006C6DFB"/>
    <w:rsid w:val="006C73A9"/>
    <w:rsid w:val="006C7E22"/>
    <w:rsid w:val="006D16A4"/>
    <w:rsid w:val="006D28F1"/>
    <w:rsid w:val="006D3868"/>
    <w:rsid w:val="006D389D"/>
    <w:rsid w:val="006D3B6A"/>
    <w:rsid w:val="006D4FBB"/>
    <w:rsid w:val="006D5973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143A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14F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8FF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D1"/>
    <w:rsid w:val="00A207C7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4D96"/>
    <w:rsid w:val="00A36C1B"/>
    <w:rsid w:val="00A37242"/>
    <w:rsid w:val="00A40553"/>
    <w:rsid w:val="00A40C33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247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70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864"/>
    <w:rsid w:val="00B55DE3"/>
    <w:rsid w:val="00B575D9"/>
    <w:rsid w:val="00B5791E"/>
    <w:rsid w:val="00B632B5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3D3B"/>
    <w:rsid w:val="00B946E8"/>
    <w:rsid w:val="00B95980"/>
    <w:rsid w:val="00B95BC1"/>
    <w:rsid w:val="00B96DA5"/>
    <w:rsid w:val="00B97302"/>
    <w:rsid w:val="00B9730E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687"/>
    <w:rsid w:val="00C21EB8"/>
    <w:rsid w:val="00C21EBA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6C5C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79D"/>
    <w:rsid w:val="00CB4E80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6C45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8DB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2AF7"/>
    <w:rsid w:val="00E25617"/>
    <w:rsid w:val="00E278E8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3608"/>
    <w:rsid w:val="00E64098"/>
    <w:rsid w:val="00E6601A"/>
    <w:rsid w:val="00E662CE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D03B6"/>
    <w:rsid w:val="00ED1A0B"/>
    <w:rsid w:val="00ED63C6"/>
    <w:rsid w:val="00ED699C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8AE"/>
    <w:rsid w:val="00F92598"/>
    <w:rsid w:val="00F932C7"/>
    <w:rsid w:val="00F9353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5539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g"/><Relationship Id="rId18" Type="http://schemas.openxmlformats.org/officeDocument/2006/relationships/chart" Target="charts/chart4.xml"/><Relationship Id="rId26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chart" Target="charts/chart3.xml"/><Relationship Id="rId25" Type="http://schemas.openxmlformats.org/officeDocument/2006/relationships/diagramQuickStyle" Target="diagrams/quickStyle1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diagramLayout" Target="diagrams/layout1.xml"/><Relationship Id="rId32" Type="http://schemas.microsoft.com/office/2007/relationships/diagramDrawing" Target="diagrams/drawing2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diagramData" Target="diagrams/data1.xml"/><Relationship Id="rId28" Type="http://schemas.openxmlformats.org/officeDocument/2006/relationships/diagramData" Target="diagrams/data2.xml"/><Relationship Id="rId10" Type="http://schemas.openxmlformats.org/officeDocument/2006/relationships/image" Target="media/image4.emf"/><Relationship Id="rId19" Type="http://schemas.openxmlformats.org/officeDocument/2006/relationships/chart" Target="charts/chart5.xml"/><Relationship Id="rId31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chart" Target="charts/chart8.xml"/><Relationship Id="rId27" Type="http://schemas.microsoft.com/office/2007/relationships/diagramDrawing" Target="diagrams/drawing1.xml"/><Relationship Id="rId30" Type="http://schemas.openxmlformats.org/officeDocument/2006/relationships/diagramQuickStyle" Target="diagrams/quickStyle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ANOS'!$B$3:$B$4</c:f>
              <c:strCache>
                <c:ptCount val="2"/>
                <c:pt idx="0">
                  <c:v>JULHO DE 2021</c:v>
                </c:pt>
                <c:pt idx="1">
                  <c:v>AGOSTO DE 2021</c:v>
                </c:pt>
              </c:strCache>
            </c:strRef>
          </c:cat>
          <c:val>
            <c:numRef>
              <c:f>'COMPARATIVO MESES E ANOS'!$C$3:$C$4</c:f>
              <c:numCache>
                <c:formatCode>General</c:formatCode>
                <c:ptCount val="2"/>
                <c:pt idx="0">
                  <c:v>118</c:v>
                </c:pt>
                <c:pt idx="1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E7-47FB-A204-AB22C59968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82796360"/>
        <c:axId val="1182791440"/>
      </c:barChart>
      <c:catAx>
        <c:axId val="1182796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82791440"/>
        <c:crosses val="autoZero"/>
        <c:auto val="1"/>
        <c:lblAlgn val="ctr"/>
        <c:lblOffset val="100"/>
        <c:noMultiLvlLbl val="0"/>
      </c:catAx>
      <c:valAx>
        <c:axId val="1182791440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182796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37335958005248"/>
          <c:y val="0.19486111111111112"/>
          <c:w val="0.72695997375328081"/>
          <c:h val="0.7208876494604841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AGOSTO  DE 2020</c:v>
                </c:pt>
                <c:pt idx="1">
                  <c:v>AGOSTO DE 2021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181</c:v>
                </c:pt>
                <c:pt idx="1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69-4144-AA5C-3251A363B2E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5991248"/>
        <c:axId val="365988952"/>
      </c:barChart>
      <c:catAx>
        <c:axId val="365991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5988952"/>
        <c:crosses val="autoZero"/>
        <c:auto val="1"/>
        <c:lblAlgn val="ctr"/>
        <c:lblOffset val="100"/>
        <c:noMultiLvlLbl val="0"/>
      </c:catAx>
      <c:valAx>
        <c:axId val="36598895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65991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4641195418754474E-2"/>
          <c:y val="9.8905612141854768E-2"/>
          <c:w val="0.60952308518253395"/>
          <c:h val="0.8551426065949929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348-4E87-8454-08B80CF3F5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348-4E87-8454-08B80CF3F59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348-4E87-8454-08B80CF3F59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348-4E87-8454-08B80CF3F59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348-4E87-8454-08B80CF3F59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348-4E87-8454-08B80CF3F59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348-4E87-8454-08B80CF3F59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348-4E87-8454-08B80CF3F59C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DF284F9A-57B7-4761-B56A-63455DAAB920}" type="PERCENTAGE">
                      <a:rPr lang="en-US" sz="1600">
                        <a:solidFill>
                          <a:schemeClr val="bg1"/>
                        </a:solidFill>
                      </a:rPr>
                      <a:pPr>
                        <a:defRPr sz="1400" b="1">
                          <a:solidFill>
                            <a:schemeClr val="bg1"/>
                          </a:solidFill>
                        </a:defRPr>
                      </a:pPr>
                      <a:t>[PORCENTAGEM]</a:t>
                    </a:fld>
                    <a:endParaRPr lang="pt-BR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348-4E87-8454-08B80CF3F59C}"/>
                </c:ext>
              </c:extLst>
            </c:dLbl>
            <c:dLbl>
              <c:idx val="1"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348-4E87-8454-08B80CF3F59C}"/>
                </c:ext>
              </c:extLst>
            </c:dLbl>
            <c:dLbl>
              <c:idx val="2"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348-4E87-8454-08B80CF3F59C}"/>
                </c:ext>
              </c:extLst>
            </c:dLbl>
            <c:dLbl>
              <c:idx val="3"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348-4E87-8454-08B80CF3F59C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DEMANDAS'!$A$51:$A$58</c:f>
              <c:strCache>
                <c:ptCount val="8"/>
                <c:pt idx="0">
                  <c:v>Expansão - Projetos/Obras</c:v>
                </c:pt>
                <c:pt idx="1">
                  <c:v>  Outros</c:v>
                </c:pt>
                <c:pt idx="2">
                  <c:v>Operação</c:v>
                </c:pt>
                <c:pt idx="3">
                  <c:v>Serviços ao Cliente</c:v>
                </c:pt>
                <c:pt idx="4">
                  <c:v>Relacionamento com a Comunidade</c:v>
                </c:pt>
                <c:pt idx="5">
                  <c:v>Estações e Arredores</c:v>
                </c:pt>
                <c:pt idx="6">
                  <c:v>Outros</c:v>
                </c:pt>
                <c:pt idx="7">
                  <c:v>Recursos Humanos</c:v>
                </c:pt>
              </c:strCache>
            </c:strRef>
          </c:cat>
          <c:val>
            <c:numRef>
              <c:f>'TOTAL DE DEMANDAS'!$B$51:$B$58</c:f>
              <c:numCache>
                <c:formatCode>General</c:formatCode>
                <c:ptCount val="8"/>
                <c:pt idx="0">
                  <c:v>92</c:v>
                </c:pt>
                <c:pt idx="1">
                  <c:v>11</c:v>
                </c:pt>
                <c:pt idx="2">
                  <c:v>9</c:v>
                </c:pt>
                <c:pt idx="3">
                  <c:v>8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1348-4E87-8454-08B80CF3F59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813051777618707"/>
          <c:y val="7.4712851858270313E-2"/>
          <c:w val="0.28050584586017657"/>
          <c:h val="0.883670179983086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189238164197476"/>
          <c:y val="7.4241446094254357E-2"/>
          <c:w val="0.87487752413767539"/>
          <c:h val="0.524370815817164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ANUAL'!$B$104</c:f>
              <c:strCache>
                <c:ptCount val="1"/>
                <c:pt idx="0">
                  <c:v>ago/21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ANUAL'!$A$105:$A$114</c:f>
              <c:strCache>
                <c:ptCount val="10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Relacionamento com a Comunidade</c:v>
                </c:pt>
                <c:pt idx="4">
                  <c:v>Estações e Arredores</c:v>
                </c:pt>
                <c:pt idx="5">
                  <c:v>Recursos Humanos</c:v>
                </c:pt>
                <c:pt idx="6">
                  <c:v>Assuntos COVID</c:v>
                </c:pt>
                <c:pt idx="7">
                  <c:v>Espaços Comerciais</c:v>
                </c:pt>
                <c:pt idx="8">
                  <c:v>Expansão - Diversos </c:v>
                </c:pt>
                <c:pt idx="9">
                  <c:v>Expansão - Planejamento</c:v>
                </c:pt>
              </c:strCache>
            </c:strRef>
          </c:cat>
          <c:val>
            <c:numRef>
              <c:f>'COMPARATIVO ASSUNTOS ANUAL'!$B$105:$B$114</c:f>
              <c:numCache>
                <c:formatCode>General</c:formatCode>
                <c:ptCount val="10"/>
                <c:pt idx="0">
                  <c:v>92</c:v>
                </c:pt>
                <c:pt idx="1">
                  <c:v>9</c:v>
                </c:pt>
                <c:pt idx="2">
                  <c:v>8</c:v>
                </c:pt>
                <c:pt idx="3">
                  <c:v>4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3F-400F-90D7-435817415DA8}"/>
            </c:ext>
          </c:extLst>
        </c:ser>
        <c:ser>
          <c:idx val="1"/>
          <c:order val="1"/>
          <c:tx>
            <c:strRef>
              <c:f>'COMPARATIVO ASSUNTOS ANUAL'!$C$104</c:f>
              <c:strCache>
                <c:ptCount val="1"/>
                <c:pt idx="0">
                  <c:v>ago/20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ANUAL'!$A$105:$A$114</c:f>
              <c:strCache>
                <c:ptCount val="10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Relacionamento com a Comunidade</c:v>
                </c:pt>
                <c:pt idx="4">
                  <c:v>Estações e Arredores</c:v>
                </c:pt>
                <c:pt idx="5">
                  <c:v>Recursos Humanos</c:v>
                </c:pt>
                <c:pt idx="6">
                  <c:v>Assuntos COVID</c:v>
                </c:pt>
                <c:pt idx="7">
                  <c:v>Espaços Comerciais</c:v>
                </c:pt>
                <c:pt idx="8">
                  <c:v>Expansão - Diversos </c:v>
                </c:pt>
                <c:pt idx="9">
                  <c:v>Expansão - Planejamento</c:v>
                </c:pt>
              </c:strCache>
            </c:strRef>
          </c:cat>
          <c:val>
            <c:numRef>
              <c:f>'COMPARATIVO ASSUNTOS ANUAL'!$C$105:$C$114</c:f>
              <c:numCache>
                <c:formatCode>General</c:formatCode>
                <c:ptCount val="10"/>
                <c:pt idx="0">
                  <c:v>114</c:v>
                </c:pt>
                <c:pt idx="1">
                  <c:v>9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15</c:v>
                </c:pt>
                <c:pt idx="6">
                  <c:v>0</c:v>
                </c:pt>
                <c:pt idx="7">
                  <c:v>2</c:v>
                </c:pt>
                <c:pt idx="8">
                  <c:v>7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3F-400F-90D7-435817415DA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84588552"/>
        <c:axId val="1784585272"/>
      </c:barChart>
      <c:catAx>
        <c:axId val="1784588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84585272"/>
        <c:crosses val="autoZero"/>
        <c:auto val="1"/>
        <c:lblAlgn val="ctr"/>
        <c:lblOffset val="100"/>
        <c:noMultiLvlLbl val="0"/>
      </c:catAx>
      <c:valAx>
        <c:axId val="17845852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84588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799042740009181E-2"/>
          <c:y val="8.163877258643093E-2"/>
          <c:w val="0.68613266812389295"/>
          <c:h val="0.8417619914929533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B76-42DE-B036-44AD6954FF2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B76-42DE-B036-44AD6954FF2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B76-42DE-B036-44AD6954FF2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B76-42DE-B036-44AD6954FF2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B76-42DE-B036-44AD6954FF2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B76-42DE-B036-44AD6954FF2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B76-42DE-B036-44AD6954FF2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B76-42DE-B036-44AD6954FF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Não Específicado</c:v>
                </c:pt>
                <c:pt idx="1">
                  <c:v>Imobiliária</c:v>
                </c:pt>
                <c:pt idx="2">
                  <c:v>Setor Privado</c:v>
                </c:pt>
                <c:pt idx="3">
                  <c:v>Concessionária</c:v>
                </c:pt>
                <c:pt idx="4">
                  <c:v>Outros </c:v>
                </c:pt>
                <c:pt idx="5">
                  <c:v>Estudante</c:v>
                </c:pt>
                <c:pt idx="6">
                  <c:v>Pesquisador </c:v>
                </c:pt>
                <c:pt idx="7">
                  <c:v>Empreendedor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49</c:v>
                </c:pt>
                <c:pt idx="1">
                  <c:v>32</c:v>
                </c:pt>
                <c:pt idx="2">
                  <c:v>14</c:v>
                </c:pt>
                <c:pt idx="3">
                  <c:v>10</c:v>
                </c:pt>
                <c:pt idx="4">
                  <c:v>10</c:v>
                </c:pt>
                <c:pt idx="5">
                  <c:v>7</c:v>
                </c:pt>
                <c:pt idx="6">
                  <c:v>6</c:v>
                </c:pt>
                <c:pt idx="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5B76-42DE-B036-44AD6954FF2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9275470252619067E-2"/>
          <c:y val="0.11243734982565383"/>
          <c:w val="0.69402203204848667"/>
          <c:h val="0.7537234811940640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C02-4A72-BFF5-C9074103694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C02-4A72-BFF5-C9074103694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C02-4A72-BFF5-C9074103694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C02-4A72-BFF5-C9074103694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C02-4A72-BFF5-C9074103694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C02-4A72-BFF5-C9074103694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C02-4A72-BFF5-C9074103694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C02-4A72-BFF5-C9074103694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0C02-4A72-BFF5-C9074103694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0C02-4A72-BFF5-C90741036947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0C02-4A72-BFF5-C90741036947}"/>
              </c:ext>
            </c:extLst>
          </c:dPt>
          <c:dLbls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0C02-4A72-BFF5-C90741036947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0C02-4A72-BFF5-C90741036947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0C02-4A72-BFF5-C907410369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subsidiadoras!$A$4:$A$14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GPA/CGP</c:v>
                </c:pt>
                <c:pt idx="4">
                  <c:v>GCM</c:v>
                </c:pt>
                <c:pt idx="5">
                  <c:v>GRH</c:v>
                </c:pt>
                <c:pt idx="6">
                  <c:v>GCP</c:v>
                </c:pt>
              </c:strCache>
            </c:strRef>
          </c:cat>
          <c:val>
            <c:numRef>
              <c:f>subsidiadoras!$B$4:$B$14</c:f>
              <c:numCache>
                <c:formatCode>General</c:formatCode>
                <c:ptCount val="11"/>
                <c:pt idx="0">
                  <c:v>80</c:v>
                </c:pt>
                <c:pt idx="1">
                  <c:v>21</c:v>
                </c:pt>
                <c:pt idx="2">
                  <c:v>12</c:v>
                </c:pt>
                <c:pt idx="3">
                  <c:v>8</c:v>
                </c:pt>
                <c:pt idx="4">
                  <c:v>4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0C02-4A72-BFF5-C907410369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80559831518698122"/>
          <c:y val="0.11561476163794131"/>
          <c:w val="0.15218638679311733"/>
          <c:h val="0.793739265737850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2B3-41E2-8FEF-6DB77EF3B83C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B3-41E2-8FEF-6DB77EF3B83C}"/>
                </c:ext>
              </c:extLst>
            </c:dLbl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B3-41E2-8FEF-6DB77EF3B83C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B3-41E2-8FEF-6DB77EF3B8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112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B3-41E2-8FEF-6DB77EF3B8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EVOLUÇÃO!$B$5:$B$15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Janeiro a Agosto 2021</c:v>
                </c:pt>
                <c:pt idx="10">
                  <c:v>Total</c:v>
                </c:pt>
              </c:strCache>
            </c:strRef>
          </c:cat>
          <c:val>
            <c:numRef>
              <c:f>EVOLUÇÃO!$C$5:$C$15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1158</c:v>
                </c:pt>
                <c:pt idx="10" formatCode="#,##0">
                  <c:v>12555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BB-4386-B577-37A0A51AF6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4822832"/>
        <c:axId val="1314817256"/>
      </c:barChart>
      <c:catAx>
        <c:axId val="131482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14817256"/>
        <c:crosses val="autoZero"/>
        <c:auto val="1"/>
        <c:lblAlgn val="ctr"/>
        <c:lblOffset val="100"/>
        <c:noMultiLvlLbl val="0"/>
      </c:catAx>
      <c:valAx>
        <c:axId val="13148172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14822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13,5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13,5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777DE-62DB-4A72-999E-E48327F87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5</cp:revision>
  <cp:lastPrinted>2021-06-14T17:04:00Z</cp:lastPrinted>
  <dcterms:created xsi:type="dcterms:W3CDTF">2021-10-04T22:51:00Z</dcterms:created>
  <dcterms:modified xsi:type="dcterms:W3CDTF">2021-10-04T23:08:00Z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